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5D5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14:paraId="7D482280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14:paraId="5360712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ul. Reymonta 25, 30-059 Kraków</w:t>
      </w:r>
    </w:p>
    <w:p w14:paraId="35E2B2A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strona internetowa: www.imim.pl</w:t>
      </w:r>
    </w:p>
    <w:p w14:paraId="54ED5CD4" w14:textId="77777777" w:rsidR="00F97172" w:rsidRPr="007547AA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</w:pPr>
      <w:r w:rsidRPr="007547AA"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  <w:t xml:space="preserve">e-mail: </w:t>
      </w:r>
      <w:r w:rsidR="00ED6686" w:rsidRPr="007547AA"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  <w:t>zapytania_ofertowe@imim.pl</w:t>
      </w:r>
      <w:r w:rsidRPr="007547AA"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  <w:t xml:space="preserve"> </w:t>
      </w:r>
    </w:p>
    <w:p w14:paraId="310F23E2" w14:textId="5B684332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znak sprawy: </w:t>
      </w:r>
      <w:r w:rsidR="00ED6686" w:rsidRPr="00DC3F2C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DZB.261.</w:t>
      </w:r>
      <w:r w:rsidR="00E50493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1</w:t>
      </w:r>
      <w:r w:rsidR="00ED6686" w:rsidRPr="00DC3F2C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.202</w:t>
      </w:r>
      <w:r w:rsidR="00E50493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</w:t>
      </w:r>
    </w:p>
    <w:p w14:paraId="2CE05A09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35EAE94E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ZAPROSZENIE DO SKŁADANIA OFERT NA USŁUGĘ</w:t>
      </w:r>
      <w:r w:rsidRPr="00ED6686">
        <w:rPr>
          <w:rFonts w:ascii="Palatino Linotype" w:eastAsia="Book Antiqua" w:hAnsi="Palatino Linotype" w:cs="Book Antiqua"/>
          <w:color w:val="000000"/>
          <w:sz w:val="22"/>
          <w:szCs w:val="22"/>
        </w:rPr>
        <w:t>:</w:t>
      </w:r>
    </w:p>
    <w:p w14:paraId="10052D9B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 w:rsidRPr="00ED6686">
        <w:rPr>
          <w:rFonts w:ascii="Palatino Linotype" w:eastAsia="Times New Roman" w:hAnsi="Palatino Linotype"/>
          <w:b/>
          <w:color w:val="000000"/>
          <w:sz w:val="22"/>
          <w:szCs w:val="22"/>
        </w:rPr>
        <w:t>Ocena żywotności bakterii po bezpośrednim kontakcie z powłokami miedzianymi i kompozytowymi na osnowie miedzi</w:t>
      </w:r>
    </w:p>
    <w:p w14:paraId="31B345BD" w14:textId="77777777" w:rsidR="00F97172" w:rsidRPr="00ED6686" w:rsidRDefault="00F97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Times New Roman" w:hAnsi="Palatino Linotype"/>
          <w:b/>
          <w:color w:val="000000"/>
          <w:sz w:val="22"/>
          <w:szCs w:val="22"/>
        </w:rPr>
      </w:pPr>
    </w:p>
    <w:p w14:paraId="6BF6BB38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I. ZAMAWIAJĄCY: </w:t>
      </w:r>
    </w:p>
    <w:p w14:paraId="737942AF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14:paraId="0E0030C8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heading=h.gjdgxs" w:colFirst="0" w:colLast="0"/>
      <w:bookmarkEnd w:id="0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14:paraId="385C3037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ul. Reymonta 25, 30-059 Kraków </w:t>
      </w:r>
    </w:p>
    <w:p w14:paraId="43B2735D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NIP: 6750001857, REGON: 000326374 </w:t>
      </w:r>
    </w:p>
    <w:p w14:paraId="30009845" w14:textId="77777777" w:rsidR="00F97172" w:rsidRPr="00ED6686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14:paraId="21DE4E9C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II. OPIS PRZEDMIOTU ZAMÓWIENIA: </w:t>
      </w:r>
    </w:p>
    <w:p w14:paraId="687A6B58" w14:textId="77777777" w:rsidR="00F97172" w:rsidRPr="00ED6686" w:rsidRDefault="00D60122" w:rsidP="00ED6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Żywotność bakterii po kontakcie z analizowanymi materiałami powinna zostać przeprowadzona w laboratorium posiadającym wszystkie zgody w tym zakresie, które wykazuje duże doświadczenie w danej dziedzinie. </w:t>
      </w:r>
    </w:p>
    <w:p w14:paraId="3B750368" w14:textId="77777777"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</w:rPr>
        <w:t>Opis szczegółowy</w:t>
      </w:r>
    </w:p>
    <w:p w14:paraId="131090F7" w14:textId="77777777"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Żywotność bakterii na różnych powierzchniach powinna być oceniana za pomocą metody określającej aktywność antybakteryjną biomateriałów zgodnie z normą ISO 22196 (JIS Z 2801 Test for </w:t>
      </w:r>
      <w:proofErr w:type="spellStart"/>
      <w:r w:rsidRPr="00ED6686">
        <w:rPr>
          <w:rFonts w:ascii="Palatino Linotype" w:eastAsia="Palatino Linotype" w:hAnsi="Palatino Linotype" w:cs="Palatino Linotype"/>
          <w:color w:val="000000"/>
        </w:rPr>
        <w:t>Antimicrobial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</w:rPr>
        <w:t xml:space="preserve"> Activity of Plastics).</w:t>
      </w:r>
    </w:p>
    <w:p w14:paraId="7D960195" w14:textId="115C4B1D"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W celu analizy właściwości mikrobiologicznych powłok zgodnie z normą ISO 22196. Do badania powinny być zastosowane szczepy </w:t>
      </w:r>
      <w:proofErr w:type="spellStart"/>
      <w:r w:rsidRPr="00ED6686">
        <w:rPr>
          <w:rFonts w:ascii="Palatino Linotype" w:eastAsia="Palatino Linotype" w:hAnsi="Palatino Linotype" w:cs="Palatino Linotype"/>
          <w:i/>
          <w:color w:val="000000"/>
        </w:rPr>
        <w:t>Staphylococcus</w:t>
      </w:r>
      <w:proofErr w:type="spellEnd"/>
      <w:r w:rsidRPr="00ED6686"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proofErr w:type="spellStart"/>
      <w:r w:rsidRPr="00ED6686">
        <w:rPr>
          <w:rFonts w:ascii="Palatino Linotype" w:eastAsia="Palatino Linotype" w:hAnsi="Palatino Linotype" w:cs="Palatino Linotype"/>
          <w:i/>
          <w:color w:val="000000"/>
        </w:rPr>
        <w:t>aureus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</w:rPr>
        <w:t xml:space="preserve"> i </w:t>
      </w:r>
      <w:r w:rsidRPr="00ED6686">
        <w:rPr>
          <w:rFonts w:ascii="Palatino Linotype" w:eastAsia="Palatino Linotype" w:hAnsi="Palatino Linotype" w:cs="Palatino Linotype"/>
          <w:i/>
          <w:color w:val="000000"/>
        </w:rPr>
        <w:t>Escherichia coli</w:t>
      </w:r>
      <w:r w:rsidR="0084706B" w:rsidRPr="00ED6686">
        <w:rPr>
          <w:rFonts w:ascii="Palatino Linotype" w:eastAsia="Palatino Linotype" w:hAnsi="Palatino Linotype" w:cs="Palatino Linotype"/>
          <w:color w:val="000000"/>
        </w:rPr>
        <w:t>, których charakterystykę podano w powyższej normie.</w:t>
      </w:r>
      <w:bookmarkStart w:id="1" w:name="_GoBack"/>
      <w:bookmarkEnd w:id="1"/>
      <w:r w:rsidRPr="00ED6686">
        <w:rPr>
          <w:rFonts w:ascii="Palatino Linotype" w:eastAsia="Palatino Linotype" w:hAnsi="Palatino Linotype" w:cs="Palatino Linotype"/>
          <w:color w:val="000000"/>
        </w:rPr>
        <w:t xml:space="preserve"> Próbki każdej </w:t>
      </w:r>
      <w:r w:rsidR="0084706B" w:rsidRPr="00ED6686">
        <w:rPr>
          <w:rFonts w:ascii="Palatino Linotype" w:eastAsia="Palatino Linotype" w:hAnsi="Palatino Linotype" w:cs="Palatino Linotype"/>
          <w:color w:val="000000"/>
        </w:rPr>
        <w:t xml:space="preserve">badanej </w:t>
      </w:r>
      <w:r w:rsidRPr="00ED6686">
        <w:rPr>
          <w:rFonts w:ascii="Palatino Linotype" w:eastAsia="Palatino Linotype" w:hAnsi="Palatino Linotype" w:cs="Palatino Linotype"/>
          <w:color w:val="000000"/>
        </w:rPr>
        <w:t>powierzchni będą porównywane z powierzchniami kontrolnymi</w:t>
      </w:r>
      <w:r w:rsidR="0084706B" w:rsidRPr="00ED6686">
        <w:rPr>
          <w:rFonts w:ascii="Palatino Linotype" w:eastAsia="Palatino Linotype" w:hAnsi="Palatino Linotype" w:cs="Palatino Linotype"/>
          <w:color w:val="000000"/>
        </w:rPr>
        <w:t xml:space="preserve">. </w:t>
      </w:r>
      <w:r w:rsidRPr="00ED6686">
        <w:rPr>
          <w:rFonts w:ascii="Palatino Linotype" w:eastAsia="Palatino Linotype" w:hAnsi="Palatino Linotype" w:cs="Palatino Linotype"/>
          <w:color w:val="000000"/>
        </w:rPr>
        <w:t xml:space="preserve">Wszystkie eksperymenty zostaną przeprowadzone w warunkach laboratoryjnych (klasa II). </w:t>
      </w:r>
    </w:p>
    <w:p w14:paraId="7EC7B79F" w14:textId="77777777"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Próbki dostarczone przez zamawiającego. </w:t>
      </w:r>
    </w:p>
    <w:p w14:paraId="4EDC50C3" w14:textId="77777777"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Badania zostaną przeprowadzone w siedzibie wykonawcy z użyciem jego materiałów </w:t>
      </w:r>
      <w:r w:rsidRPr="00ED6686">
        <w:rPr>
          <w:rFonts w:ascii="Palatino Linotype" w:eastAsia="Palatino Linotype" w:hAnsi="Palatino Linotype" w:cs="Palatino Linotype"/>
          <w:color w:val="000000"/>
        </w:rPr>
        <w:br/>
        <w:t>i oprzyrządowania.</w:t>
      </w:r>
    </w:p>
    <w:p w14:paraId="7513285F" w14:textId="77777777" w:rsidR="00F97172" w:rsidRPr="00ED6686" w:rsidRDefault="00D60122" w:rsidP="00DC3F2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</w:rPr>
      </w:pPr>
      <w:r w:rsidRPr="00ED6686">
        <w:rPr>
          <w:rFonts w:ascii="Palatino Linotype" w:eastAsia="Palatino Linotype" w:hAnsi="Palatino Linotype" w:cs="Palatino Linotype"/>
          <w:b/>
          <w:u w:val="single"/>
        </w:rPr>
        <w:t>Wymagania dla wykonawcy:</w:t>
      </w:r>
    </w:p>
    <w:p w14:paraId="7B00B50D" w14:textId="77777777" w:rsidR="00F97172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Uprawnienia do wykonywania eksperymentów na bakteriach,</w:t>
      </w:r>
    </w:p>
    <w:p w14:paraId="652EAD54" w14:textId="77777777" w:rsidR="00F97172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Zaplecze zapewniające bezpieczeństwo biologiczne w zakresie mikrobiologii,</w:t>
      </w:r>
    </w:p>
    <w:p w14:paraId="4ABC683A" w14:textId="77777777" w:rsidR="00F97172" w:rsidRDefault="00D60122" w:rsidP="00DC3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Placówka Wykonawcy musi posiadać udokumentowane doświadczenie w zakresie prowadzenia badań z użyciem bakterii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</w:t>
      </w:r>
    </w:p>
    <w:p w14:paraId="38F74473" w14:textId="77777777" w:rsidR="00DC3F2C" w:rsidRDefault="00DC3F2C" w:rsidP="00DC3F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7.1 Wykonawca dołączy do oferty oświadczenie na potwierdzenie </w:t>
      </w:r>
      <w:r w:rsidR="00A73ED0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prawnie</w:t>
      </w:r>
      <w:r w:rsidR="00A73ED0">
        <w:rPr>
          <w:rFonts w:ascii="Palatino Linotype" w:eastAsia="Palatino Linotype" w:hAnsi="Palatino Linotype" w:cs="Palatino Linotype"/>
          <w:color w:val="000000"/>
          <w:sz w:val="22"/>
          <w:szCs w:val="22"/>
        </w:rPr>
        <w:t>ń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do wykonywania eksperymentów na bakteriach, posiadania zaplecza zapewniające bezpieczeństwo biologiczne w zakresie mikrobiologii oraz doświadczenie w zakresie prowadzenia badań z użyciem bakterii.</w:t>
      </w:r>
    </w:p>
    <w:p w14:paraId="0109BF48" w14:textId="77777777" w:rsidR="00F97172" w:rsidRDefault="00D60122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III. ZAMAWIAJĄCY NIE DOPUSZCZA SKŁADANIA OFERT CZĘŚCIOWYCH.</w:t>
      </w:r>
    </w:p>
    <w:p w14:paraId="6DFBD5EA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IV. TERMIN USŁUGI </w:t>
      </w:r>
    </w:p>
    <w:p w14:paraId="714A6B04" w14:textId="77777777" w:rsidR="00F97172" w:rsidRDefault="00D60122" w:rsidP="00ED668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lastRenderedPageBreak/>
        <w:t>Zamówienie całkowicie musi być zrealizowane w terminie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do </w:t>
      </w:r>
      <w:r w:rsidR="007547AA" w:rsidRPr="007547A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highlight w:val="yellow"/>
        </w:rPr>
        <w:t>21</w:t>
      </w:r>
      <w:r w:rsidRPr="007547A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highlight w:val="yellow"/>
        </w:rPr>
        <w:t>.</w:t>
      </w:r>
      <w:r w:rsidR="007547AA" w:rsidRPr="007547A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highlight w:val="yellow"/>
        </w:rPr>
        <w:t>06</w:t>
      </w:r>
      <w:r w:rsidRPr="007547A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highlight w:val="yellow"/>
        </w:rPr>
        <w:t>.202</w:t>
      </w:r>
      <w:r w:rsidR="007547AA" w:rsidRPr="007547A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highlight w:val="yellow"/>
        </w:rPr>
        <w:t>4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rozliczone raportem</w:t>
      </w:r>
      <w:r w:rsidR="008C0ACB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</w:t>
      </w:r>
    </w:p>
    <w:p w14:paraId="4EF86B51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2B39EDC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V. OPIS SPOSOBU PRZYGOTOWANIA OFERTY </w:t>
      </w:r>
    </w:p>
    <w:p w14:paraId="6864901C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Oferta powinna: </w:t>
      </w:r>
    </w:p>
    <w:p w14:paraId="74F97CA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zawierać adres lub siedzibę oferenta, adres e-mail, numer telefonu, numer NIP, Regon, KRS, określać cenę za wykonanie usługi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oraz oświadczenie zgodne z pkt 7.1.</w:t>
      </w:r>
    </w:p>
    <w:p w14:paraId="2230F861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14:paraId="4BB55AB5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VI. MIEJSCE ORAZ TERMIN SKŁADANIA OFERT </w:t>
      </w:r>
    </w:p>
    <w:p w14:paraId="0765B7CF" w14:textId="667D97F7" w:rsidR="00F97172" w:rsidRPr="00902BC5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1. Oferta powinna zostać przesłana za pośrednictwem: poczty elektronicznej na adres: </w:t>
      </w:r>
      <w:r w:rsidR="00ED6686" w:rsidRPr="005A63D2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zapytania_ofertowe@imim.pl</w:t>
      </w: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 xml:space="preserve">do dnia </w:t>
      </w:r>
      <w:r w:rsidR="00E50493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  <w:highlight w:val="yellow"/>
        </w:rPr>
        <w:t>30</w:t>
      </w:r>
      <w:r w:rsidRPr="009F328B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  <w:highlight w:val="yellow"/>
        </w:rPr>
        <w:t>.</w:t>
      </w:r>
      <w:r w:rsidR="009F328B" w:rsidRPr="009F328B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  <w:highlight w:val="yellow"/>
        </w:rPr>
        <w:t>01</w:t>
      </w:r>
      <w:r w:rsidRPr="009F328B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  <w:highlight w:val="yellow"/>
        </w:rPr>
        <w:t>.202</w:t>
      </w:r>
      <w:r w:rsidR="009F328B" w:rsidRPr="009F328B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  <w:highlight w:val="yellow"/>
        </w:rPr>
        <w:t>4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 xml:space="preserve"> roku do godziny 12:00.</w:t>
      </w:r>
    </w:p>
    <w:p w14:paraId="644942CF" w14:textId="77777777"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2. Oferty złożone po terminie nie będą rozpatrywane. </w:t>
      </w:r>
    </w:p>
    <w:p w14:paraId="6994EB65" w14:textId="77777777" w:rsidR="00F97172" w:rsidRDefault="00D60122" w:rsidP="005A63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Oferent może przed upływem terminu składania ofert zmienić lub wycofać swoją ofertę. </w:t>
      </w:r>
    </w:p>
    <w:p w14:paraId="1117669F" w14:textId="77777777"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49C8AEF0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32EC0A79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VII. OCENA OFERT </w:t>
      </w:r>
    </w:p>
    <w:p w14:paraId="245AA345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Zamawiający dokona oceny ważnych ofert na podstawie następujących kryteriów: </w:t>
      </w:r>
    </w:p>
    <w:tbl>
      <w:tblPr>
        <w:tblStyle w:val="a0"/>
        <w:tblW w:w="86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F97172" w14:paraId="6729A041" w14:textId="77777777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364357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C24010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208F62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Waga:</w:t>
            </w:r>
          </w:p>
        </w:tc>
      </w:tr>
      <w:tr w:rsidR="00F97172" w14:paraId="4936807B" w14:textId="77777777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F5CEE8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6655" w14:textId="77777777"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B2BB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20%</w:t>
            </w:r>
          </w:p>
        </w:tc>
      </w:tr>
      <w:tr w:rsidR="00F97172" w14:paraId="4D212197" w14:textId="77777777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EBD2A3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9CE4" w14:textId="77777777"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Wartość merytoryczna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C354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80%</w:t>
            </w:r>
          </w:p>
        </w:tc>
      </w:tr>
    </w:tbl>
    <w:p w14:paraId="0B1280EA" w14:textId="77777777" w:rsidR="00F97172" w:rsidRDefault="00D60122">
      <w:pPr>
        <w:spacing w:before="60" w:after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Punkty będą liczone według następującego wzoru:</w:t>
      </w:r>
    </w:p>
    <w:tbl>
      <w:tblPr>
        <w:tblStyle w:val="a1"/>
        <w:tblW w:w="86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3"/>
        <w:gridCol w:w="7622"/>
      </w:tblGrid>
      <w:tr w:rsidR="00F97172" w14:paraId="106D2B05" w14:textId="77777777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E8496D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55D22E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Wzór</w:t>
            </w:r>
          </w:p>
        </w:tc>
      </w:tr>
      <w:tr w:rsidR="00F97172" w14:paraId="0F44DCC2" w14:textId="77777777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181F7B" w14:textId="77777777" w:rsidR="00F97172" w:rsidRDefault="00D60122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C8229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(koszt)</w:t>
            </w:r>
          </w:p>
          <w:p w14:paraId="5A9A1584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Liczba punktów 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= ( C min /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) </w:t>
            </w:r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* </w:t>
            </w:r>
            <w:r w:rsidR="00DF0D9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100</w:t>
            </w:r>
            <w:r w:rsidR="00200CCE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* </w:t>
            </w:r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waga</w:t>
            </w:r>
          </w:p>
          <w:p w14:paraId="643852C0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gdzie:</w:t>
            </w:r>
          </w:p>
          <w:p w14:paraId="5FCB7BDF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– cena brutto podana w ofercie badanej </w:t>
            </w:r>
          </w:p>
          <w:p w14:paraId="1C5BF7F9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min – najniższa cena brutto spośród wszystkich ofert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22419" w14:paraId="05199B10" w14:textId="77777777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D5B506" w14:textId="77777777" w:rsidR="00622419" w:rsidRDefault="00622419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A03" w14:textId="77777777" w:rsidR="00DC3F2C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Wartość merytoryczna</w:t>
            </w:r>
          </w:p>
          <w:p w14:paraId="0B515EF9" w14:textId="77777777" w:rsidR="00DC3F2C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Wzór:</w:t>
            </w:r>
          </w:p>
          <w:p w14:paraId="4BB52DAE" w14:textId="77777777" w:rsidR="00DC3F2C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W=(</w:t>
            </w:r>
            <w:r w:rsidR="00A73ED0">
              <w:rPr>
                <w:rFonts w:ascii="Palatino Linotype" w:hAnsi="Palatino Linotype"/>
                <w:sz w:val="20"/>
                <w:szCs w:val="20"/>
              </w:rPr>
              <w:t>W</w:t>
            </w:r>
            <w:r>
              <w:rPr>
                <w:rFonts w:ascii="Palatino Linotype" w:hAnsi="Palatino Linotype"/>
                <w:sz w:val="20"/>
                <w:szCs w:val="20"/>
              </w:rPr>
              <w:t>1+</w:t>
            </w:r>
            <w:r w:rsidR="00A73ED0">
              <w:rPr>
                <w:rFonts w:ascii="Palatino Linotype" w:hAnsi="Palatino Linotype"/>
                <w:sz w:val="20"/>
                <w:szCs w:val="20"/>
              </w:rPr>
              <w:t>W</w:t>
            </w:r>
            <w:r>
              <w:rPr>
                <w:rFonts w:ascii="Palatino Linotype" w:hAnsi="Palatino Linotype"/>
                <w:sz w:val="20"/>
                <w:szCs w:val="20"/>
              </w:rPr>
              <w:t>2+</w:t>
            </w:r>
            <w:r w:rsidR="00A73ED0">
              <w:rPr>
                <w:rFonts w:ascii="Palatino Linotype" w:hAnsi="Palatino Linotype"/>
                <w:sz w:val="20"/>
                <w:szCs w:val="20"/>
              </w:rPr>
              <w:t>W</w:t>
            </w:r>
            <w:r>
              <w:rPr>
                <w:rFonts w:ascii="Palatino Linotype" w:hAnsi="Palatino Linotype"/>
                <w:sz w:val="20"/>
                <w:szCs w:val="20"/>
              </w:rPr>
              <w:t>3) * waga</w:t>
            </w:r>
          </w:p>
          <w:p w14:paraId="00A64109" w14:textId="77777777" w:rsidR="00622419" w:rsidRPr="005A63D2" w:rsidRDefault="00DC3F2C" w:rsidP="005A63D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1. Ocena poziomu adhezji, wzrostu oraz formowania </w:t>
            </w:r>
            <w:proofErr w:type="spellStart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biofilmu</w:t>
            </w:r>
            <w:proofErr w:type="spellEnd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 przez komórki mikroorganizmów (bakterii Gram-dodatnich oraz Gram-ujemnych, a także grzybów - mikroorganizmy referencyjne) na powierzchni badanych biomateriałów (powłok).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  <w:t>30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pkt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2. Obrazowanie mikroorganizmów oraz struktury </w:t>
            </w:r>
            <w:proofErr w:type="spellStart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biofilmu</w:t>
            </w:r>
            <w:proofErr w:type="spellEnd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 na powierzchni materiałów  przy pomocy technik mikroskopii fluorescencyjnej FISH (ang. </w:t>
            </w:r>
            <w:proofErr w:type="spellStart"/>
            <w:r w:rsidR="005A63D2" w:rsidRPr="005A63D2">
              <w:rPr>
                <w:rFonts w:ascii="Palatino Linotype" w:hAnsi="Palatino Linotype"/>
                <w:sz w:val="20"/>
                <w:szCs w:val="20"/>
              </w:rPr>
              <w:t>F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luorescent</w:t>
            </w:r>
            <w:proofErr w:type="spellEnd"/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in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situ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proofErr w:type="spellStart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>hybridization</w:t>
            </w:r>
            <w:proofErr w:type="spellEnd"/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).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  <w:t>40</w:t>
            </w:r>
            <w:r w:rsidR="005A63D2">
              <w:rPr>
                <w:rFonts w:ascii="Palatino Linotype" w:hAnsi="Palatino Linotype"/>
                <w:sz w:val="20"/>
                <w:szCs w:val="20"/>
              </w:rPr>
              <w:t> 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pkt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t xml:space="preserve">3. Ocena stężenia endotoksyn bakteryjnych (LPS) na badanych powierzchniach. </w:t>
            </w:r>
            <w:r w:rsidR="00622419" w:rsidRPr="005A63D2">
              <w:rPr>
                <w:rFonts w:ascii="Palatino Linotype" w:hAnsi="Palatino Linotype"/>
                <w:sz w:val="20"/>
                <w:szCs w:val="20"/>
              </w:rPr>
              <w:br/>
              <w:t>30 pkt</w:t>
            </w:r>
          </w:p>
        </w:tc>
      </w:tr>
    </w:tbl>
    <w:p w14:paraId="3BE4CFC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VII. DODATKOWE INFORMACJE </w:t>
      </w:r>
    </w:p>
    <w:p w14:paraId="54036AC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lastRenderedPageBreak/>
        <w:t xml:space="preserve">Dodatkowych informacji udziela mgr Marek Pac pod numerem telefonu 12 295-28-45, pod adresem e-mail: </w:t>
      </w:r>
      <w:hyperlink r:id="rId9" w:history="1">
        <w:r w:rsidR="00ED6686" w:rsidRPr="009636D1">
          <w:rPr>
            <w:rStyle w:val="Hipercze"/>
            <w:rFonts w:ascii="Palatino Linotype" w:eastAsia="Palatino Linotype" w:hAnsi="Palatino Linotype" w:cs="Palatino Linotype"/>
            <w:sz w:val="22"/>
            <w:szCs w:val="22"/>
          </w:rPr>
          <w:t>zapytania_ofertowe@imim.pl</w:t>
        </w:r>
      </w:hyperlink>
    </w:p>
    <w:p w14:paraId="2223D5DE" w14:textId="77777777" w:rsidR="00ED6686" w:rsidRDefault="00ED66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53D0785E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IX. ZAŁĄCZNIKI DO 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ZAPYTANIA OFERTOWEGO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:</w:t>
      </w:r>
    </w:p>
    <w:p w14:paraId="7FA69C5D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1 – Formularz oferty</w:t>
      </w:r>
    </w:p>
    <w:p w14:paraId="35C9A368" w14:textId="77777777" w:rsidR="003B7655" w:rsidRDefault="008C0ACB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2 – Projekt umowy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,</w:t>
      </w:r>
    </w:p>
    <w:p w14:paraId="138E9DEE" w14:textId="77777777" w:rsidR="00F97172" w:rsidRDefault="00F9717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614D826F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X. DO OFERTY NALEŻY DOŁĄCZYĆ:</w:t>
      </w:r>
    </w:p>
    <w:p w14:paraId="7591C765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1. Formularz oferty – Załącznik nr 1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,</w:t>
      </w:r>
    </w:p>
    <w:p w14:paraId="749B5D2F" w14:textId="77777777"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2. Oświadczenie,</w:t>
      </w:r>
    </w:p>
    <w:p w14:paraId="0752B8B5" w14:textId="77777777" w:rsidR="003B7655" w:rsidRPr="003B7655" w:rsidRDefault="003B7655" w:rsidP="003B7655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3. 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P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rotok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ół 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(instrukcj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a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) wykonania eksperymentu </w:t>
      </w:r>
    </w:p>
    <w:p w14:paraId="0B84A923" w14:textId="77777777"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7B594BB9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2BBAF843" w14:textId="77777777"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3ED2E626" w14:textId="77777777" w:rsidR="005725D2" w:rsidRDefault="005725D2">
      <w:pP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br w:type="page"/>
      </w:r>
    </w:p>
    <w:p w14:paraId="3BD42868" w14:textId="77777777" w:rsidR="005725D2" w:rsidRPr="00B958F8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551EE723" w14:textId="77777777" w:rsidR="005725D2" w:rsidRPr="00B958F8" w:rsidRDefault="005725D2" w:rsidP="005725D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1D95FCE3" w14:textId="774E24C1" w:rsidR="005725D2" w:rsidRDefault="005725D2" w:rsidP="005725D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1E135BC5" w14:textId="225D377D" w:rsidR="005725D2" w:rsidRPr="007547AA" w:rsidRDefault="005725D2" w:rsidP="005725D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7547AA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 </w:t>
      </w:r>
    </w:p>
    <w:p w14:paraId="67B45D18" w14:textId="77777777" w:rsidR="005725D2" w:rsidRPr="009F3891" w:rsidRDefault="005725D2" w:rsidP="005725D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 NIP............................................... REGON ............................................ </w:t>
      </w:r>
    </w:p>
    <w:p w14:paraId="0D645B55" w14:textId="77777777" w:rsidR="005725D2" w:rsidRPr="001D54F1" w:rsidRDefault="005725D2" w:rsidP="005725D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D54F1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5E1077C9" w14:textId="77777777" w:rsidR="005725D2" w:rsidRPr="00B958F8" w:rsidRDefault="005725D2" w:rsidP="005725D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38D044CB" w14:textId="77777777" w:rsidR="005725D2" w:rsidRPr="00B958F8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28EBF35E" w14:textId="77777777" w:rsidR="005725D2" w:rsidRPr="00B958F8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7EE42BE5" w14:textId="77777777" w:rsidR="005725D2" w:rsidRPr="00B958F8" w:rsidRDefault="005725D2" w:rsidP="005725D2">
      <w:pPr>
        <w:suppressAutoHyphens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1274ECBA" w14:textId="77777777" w:rsidR="005725D2" w:rsidRPr="00622419" w:rsidRDefault="005725D2" w:rsidP="006224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622419" w:rsidRPr="00ED6686">
        <w:rPr>
          <w:rFonts w:ascii="Palatino Linotype" w:eastAsia="Times New Roman" w:hAnsi="Palatino Linotype"/>
          <w:b/>
          <w:color w:val="000000"/>
          <w:sz w:val="22"/>
          <w:szCs w:val="22"/>
        </w:rPr>
        <w:t>Ocena żywotności bakterii po bezpośrednim kontakcie z powłokami miedzianymi i kompozytowymi na osnowie miedzi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2AAA4ADA" w14:textId="77777777" w:rsidR="005A63D2" w:rsidRDefault="005A63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u w:val="single"/>
          <w:lang w:eastAsia="ar-SA"/>
        </w:rPr>
      </w:pPr>
    </w:p>
    <w:p w14:paraId="62065846" w14:textId="77777777"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28754F6C" w14:textId="77777777"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………………………………………………………………...……………,</w:t>
      </w:r>
    </w:p>
    <w:p w14:paraId="37749B7B" w14:textId="77777777"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………………………………………………………...……………,</w:t>
      </w:r>
    </w:p>
    <w:p w14:paraId="0F7D8ED6" w14:textId="77777777" w:rsidR="005725D2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5EDD505A" w14:textId="77777777" w:rsidR="009A0B8C" w:rsidRDefault="009A0B8C" w:rsidP="005725D2">
      <w:pPr>
        <w:suppressAutoHyphens/>
        <w:jc w:val="right"/>
        <w:rPr>
          <w:rFonts w:ascii="Palatino Linotype" w:hAnsi="Palatino Linotype"/>
          <w:lang w:eastAsia="ar-SA"/>
        </w:rPr>
      </w:pPr>
    </w:p>
    <w:p w14:paraId="6B6077C4" w14:textId="77777777" w:rsidR="009A0B8C" w:rsidRDefault="009A0B8C" w:rsidP="005725D2">
      <w:pPr>
        <w:suppressAutoHyphens/>
        <w:jc w:val="right"/>
        <w:rPr>
          <w:rFonts w:ascii="Palatino Linotype" w:hAnsi="Palatino Linotype"/>
          <w:lang w:eastAsia="ar-SA"/>
        </w:rPr>
      </w:pPr>
    </w:p>
    <w:p w14:paraId="6EDF89B2" w14:textId="77777777" w:rsidR="005725D2" w:rsidRPr="00E8461D" w:rsidRDefault="005725D2" w:rsidP="005725D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10B2564C" w14:textId="77777777"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24A552FD" w14:textId="77777777"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756D8248" w14:textId="77777777"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052C0436" w14:textId="77777777"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04AA4F6E" w14:textId="77777777" w:rsidR="005725D2" w:rsidRPr="00B958F8" w:rsidRDefault="005725D2" w:rsidP="005725D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14B5F133" w14:textId="77777777" w:rsidR="005725D2" w:rsidRPr="00B958F8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22F2FAE2" w14:textId="77777777" w:rsidR="005725D2" w:rsidRPr="00B958F8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5E8F8345" w14:textId="77777777" w:rsidR="005725D2" w:rsidRPr="002E4702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42ABDFBC" w14:textId="77777777" w:rsidR="005725D2" w:rsidRPr="001F5F54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56B2F7D4" w14:textId="77777777" w:rsidR="005725D2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5725D2" w:rsidRPr="00CC5D81" w14:paraId="73E98308" w14:textId="77777777" w:rsidTr="008637DC">
        <w:tc>
          <w:tcPr>
            <w:tcW w:w="4379" w:type="dxa"/>
          </w:tcPr>
          <w:p w14:paraId="2ADA5343" w14:textId="77777777" w:rsidR="005725D2" w:rsidRDefault="005725D2" w:rsidP="008637DC">
            <w:pPr>
              <w:suppressAutoHyphens/>
              <w:jc w:val="center"/>
              <w:rPr>
                <w:b/>
                <w:lang w:eastAsia="ar-SA"/>
              </w:rPr>
            </w:pPr>
          </w:p>
          <w:p w14:paraId="14B9039D" w14:textId="77777777" w:rsidR="005725D2" w:rsidRPr="00CC5D81" w:rsidRDefault="005725D2" w:rsidP="008637DC">
            <w:pPr>
              <w:suppressAutoHyphens/>
              <w:jc w:val="center"/>
              <w:rPr>
                <w:b/>
                <w:lang w:eastAsia="ar-SA"/>
              </w:rPr>
            </w:pPr>
            <w:r w:rsidRPr="00CC5D81">
              <w:rPr>
                <w:b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18CC6273" w14:textId="77777777" w:rsidR="005725D2" w:rsidRPr="00CC5D81" w:rsidRDefault="005725D2" w:rsidP="008637D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5725D2" w:rsidRPr="00CC5D81" w14:paraId="27CF90EA" w14:textId="77777777" w:rsidTr="008637DC">
        <w:tc>
          <w:tcPr>
            <w:tcW w:w="4379" w:type="dxa"/>
          </w:tcPr>
          <w:p w14:paraId="6054BF04" w14:textId="77777777" w:rsidR="005725D2" w:rsidRPr="00CC5D81" w:rsidRDefault="005725D2" w:rsidP="008637D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693" w:type="dxa"/>
          </w:tcPr>
          <w:p w14:paraId="2E30F90F" w14:textId="77777777" w:rsidR="005725D2" w:rsidRPr="00CC5D81" w:rsidRDefault="005725D2" w:rsidP="008637DC">
            <w:pPr>
              <w:suppressAutoHyphens/>
              <w:jc w:val="both"/>
              <w:rPr>
                <w:lang w:eastAsia="ar-SA"/>
              </w:rPr>
            </w:pPr>
          </w:p>
        </w:tc>
      </w:tr>
      <w:tr w:rsidR="005725D2" w:rsidRPr="00CC5D81" w14:paraId="76D1CA24" w14:textId="77777777" w:rsidTr="008637DC">
        <w:tc>
          <w:tcPr>
            <w:tcW w:w="4379" w:type="dxa"/>
            <w:vAlign w:val="bottom"/>
          </w:tcPr>
          <w:p w14:paraId="60F71A07" w14:textId="77777777"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  <w:r w:rsidRPr="00CC5D81">
              <w:rPr>
                <w:lang w:eastAsia="ar-SA"/>
              </w:rPr>
              <w:t xml:space="preserve">1. </w:t>
            </w:r>
            <w:r w:rsidRPr="00CC5D81">
              <w:rPr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02AE6127" w14:textId="77777777"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725D2" w:rsidRPr="00CC5D81" w14:paraId="6E71AB0B" w14:textId="77777777" w:rsidTr="008637DC">
        <w:tc>
          <w:tcPr>
            <w:tcW w:w="4379" w:type="dxa"/>
            <w:vAlign w:val="bottom"/>
          </w:tcPr>
          <w:p w14:paraId="6944B107" w14:textId="77777777"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0B484452" w14:textId="77777777" w:rsidR="005725D2" w:rsidRPr="00CC5D81" w:rsidRDefault="005725D2" w:rsidP="008637DC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19BBBA1D" w14:textId="77777777" w:rsidR="005725D2" w:rsidRPr="00B958F8" w:rsidRDefault="005725D2" w:rsidP="005725D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51DF9A6A" w14:textId="77777777" w:rsidR="005725D2" w:rsidRPr="00B958F8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0A33B0F9" w14:textId="77777777" w:rsidR="005725D2" w:rsidRPr="00B958F8" w:rsidRDefault="005725D2" w:rsidP="005725D2">
      <w:pPr>
        <w:numPr>
          <w:ilvl w:val="1"/>
          <w:numId w:val="4"/>
        </w:numPr>
        <w:tabs>
          <w:tab w:val="num" w:pos="426"/>
        </w:tabs>
        <w:suppressAutoHyphens/>
        <w:spacing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7C18F979" w14:textId="77777777" w:rsidR="005725D2" w:rsidRPr="00B958F8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5279FED" w14:textId="77777777" w:rsidR="005725D2" w:rsidRPr="00B958F8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3C2F2270" w14:textId="77777777" w:rsidR="005725D2" w:rsidRPr="00B958F8" w:rsidRDefault="005725D2" w:rsidP="005725D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7748E645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42B6DF20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7C9AA46A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53A275E3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1A915737" w14:textId="77777777"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54CB92F9" w14:textId="77777777"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20D24AED" w14:textId="77777777" w:rsidR="005725D2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3E91323A" w14:textId="77777777"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14:paraId="6340A386" w14:textId="77777777" w:rsidR="005725D2" w:rsidRDefault="005725D2" w:rsidP="005725D2">
      <w:pPr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41CE3E52" w14:textId="77777777" w:rsidR="005725D2" w:rsidRPr="00B958F8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2039A62F" w14:textId="77777777" w:rsidR="005725D2" w:rsidRDefault="005725D2" w:rsidP="005725D2">
      <w:pPr>
        <w:rPr>
          <w:rFonts w:ascii="Palatino Linotype" w:hAnsi="Palatino Linotype"/>
          <w:b/>
          <w:u w:val="single"/>
          <w:lang w:eastAsia="ar-SA"/>
        </w:rPr>
      </w:pPr>
    </w:p>
    <w:p w14:paraId="5EA91D1C" w14:textId="343307D4" w:rsidR="005725D2" w:rsidRDefault="005725D2" w:rsidP="005725D2">
      <w:pPr>
        <w:suppressAutoHyphens/>
        <w:jc w:val="center"/>
        <w:rPr>
          <w:rFonts w:ascii="Palatino Linotype" w:hAnsi="Palatino Linotype"/>
          <w:b/>
          <w:u w:val="single"/>
          <w:lang w:eastAsia="ar-SA"/>
        </w:rPr>
      </w:pPr>
      <w:r w:rsidRPr="00E50493">
        <w:rPr>
          <w:rFonts w:ascii="Palatino Linotype" w:hAnsi="Palatino Linotype"/>
          <w:b/>
          <w:u w:val="single"/>
          <w:lang w:eastAsia="ar-SA"/>
        </w:rPr>
        <w:t>UMOWA nr DZB.022….202</w:t>
      </w:r>
      <w:r w:rsidR="00066549" w:rsidRPr="00E50493">
        <w:rPr>
          <w:rFonts w:ascii="Palatino Linotype" w:hAnsi="Palatino Linotype"/>
          <w:b/>
          <w:u w:val="single"/>
          <w:lang w:eastAsia="ar-SA"/>
        </w:rPr>
        <w:t>4</w:t>
      </w:r>
    </w:p>
    <w:p w14:paraId="18CE9251" w14:textId="77777777" w:rsidR="005725D2" w:rsidRDefault="005725D2" w:rsidP="005725D2">
      <w:pPr>
        <w:suppressAutoHyphens/>
        <w:jc w:val="center"/>
        <w:rPr>
          <w:rFonts w:ascii="Palatino Linotype" w:hAnsi="Palatino Linotype"/>
          <w:b/>
          <w:sz w:val="8"/>
          <w:lang w:eastAsia="ar-SA"/>
        </w:rPr>
      </w:pPr>
    </w:p>
    <w:p w14:paraId="47CFEA6B" w14:textId="77777777"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14:paraId="0E60DF2B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Zawarta  </w:t>
      </w:r>
    </w:p>
    <w:p w14:paraId="355E355C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pomiędzy:</w:t>
      </w:r>
    </w:p>
    <w:p w14:paraId="7A31E1DC" w14:textId="77777777"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</w:p>
    <w:p w14:paraId="66B2B426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Instytutem Metalurgii i Inżynierii Materiałowej im. A </w:t>
      </w:r>
      <w:proofErr w:type="spellStart"/>
      <w:r w:rsidRPr="00730608">
        <w:rPr>
          <w:rFonts w:ascii="Palatino Linotype" w:hAnsi="Palatino Linotype"/>
          <w:b/>
          <w:sz w:val="22"/>
          <w:szCs w:val="22"/>
          <w:lang w:eastAsia="pl-PL"/>
        </w:rPr>
        <w:t>Krupkowskiego</w:t>
      </w:r>
      <w:proofErr w:type="spellEnd"/>
    </w:p>
    <w:p w14:paraId="70B60020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Polskiej Akademii Nauk w Krakowie, </w:t>
      </w:r>
    </w:p>
    <w:p w14:paraId="112FC22A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z siedzibą: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ul. Reymonta 25, 30-059 Kraków</w:t>
      </w:r>
    </w:p>
    <w:p w14:paraId="70388685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NIP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675-000-18-57</w:t>
      </w:r>
      <w:r w:rsidRPr="00730608">
        <w:rPr>
          <w:rFonts w:ascii="Palatino Linotype" w:hAnsi="Palatino Linotype"/>
          <w:sz w:val="22"/>
          <w:szCs w:val="22"/>
          <w:lang w:eastAsia="pl-PL"/>
        </w:rPr>
        <w:t>, REGON 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000326374,</w:t>
      </w:r>
    </w:p>
    <w:p w14:paraId="438D7E2C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i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</w:p>
    <w:p w14:paraId="262E4084" w14:textId="77777777" w:rsidR="005725D2" w:rsidRPr="00730608" w:rsidRDefault="005725D2" w:rsidP="005725D2">
      <w:pPr>
        <w:widowControl w:val="0"/>
        <w:ind w:right="-45"/>
        <w:jc w:val="both"/>
        <w:rPr>
          <w:rFonts w:ascii="Palatino Linotype" w:hAnsi="Palatino Linotype"/>
          <w:b/>
          <w:sz w:val="22"/>
          <w:szCs w:val="22"/>
        </w:rPr>
      </w:pPr>
      <w:r w:rsidRPr="00730608">
        <w:rPr>
          <w:rFonts w:ascii="Palatino Linotype" w:hAnsi="Palatino Linotype"/>
          <w:b/>
          <w:color w:val="00000A"/>
          <w:sz w:val="22"/>
          <w:szCs w:val="22"/>
        </w:rPr>
        <w:t>Dyrektora Instytutu - dr hab. Joannę Wojewodę-Budkę</w:t>
      </w:r>
      <w:r w:rsidR="009A0B8C">
        <w:rPr>
          <w:rFonts w:ascii="Palatino Linotype" w:hAnsi="Palatino Linotype"/>
          <w:b/>
          <w:color w:val="00000A"/>
          <w:sz w:val="22"/>
          <w:szCs w:val="22"/>
        </w:rPr>
        <w:t>,</w:t>
      </w:r>
      <w:r w:rsidRPr="00730608">
        <w:rPr>
          <w:rFonts w:ascii="Palatino Linotype" w:hAnsi="Palatino Linotype"/>
          <w:b/>
          <w:color w:val="00000A"/>
          <w:sz w:val="22"/>
          <w:szCs w:val="22"/>
        </w:rPr>
        <w:t xml:space="preserve"> prof. instytutu</w:t>
      </w:r>
    </w:p>
    <w:p w14:paraId="576DDC52" w14:textId="77777777" w:rsidR="005725D2" w:rsidRPr="00730608" w:rsidRDefault="005725D2" w:rsidP="005725D2">
      <w:pPr>
        <w:ind w:right="-47"/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</w:t>
      </w:r>
      <w:r w:rsidRPr="00730608">
        <w:rPr>
          <w:rFonts w:ascii="Palatino Linotype" w:hAnsi="Palatino Linotype"/>
          <w:i/>
          <w:sz w:val="22"/>
          <w:szCs w:val="22"/>
        </w:rPr>
        <w:t>Zleceniodawca”</w:t>
      </w:r>
    </w:p>
    <w:p w14:paraId="2CAA23DC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</w:p>
    <w:p w14:paraId="162E823F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a</w:t>
      </w:r>
    </w:p>
    <w:p w14:paraId="11475DC4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……….</w:t>
      </w:r>
    </w:p>
    <w:p w14:paraId="79E4E87D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>z siedzibą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: ……………………</w:t>
      </w:r>
    </w:p>
    <w:p w14:paraId="5DB7FDC4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NIP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REGON </w:t>
      </w:r>
      <w:r w:rsidRPr="00730608">
        <w:rPr>
          <w:rFonts w:ascii="Palatino Linotype" w:hAnsi="Palatino Linotype"/>
          <w:b/>
          <w:sz w:val="22"/>
          <w:szCs w:val="22"/>
          <w:lang w:eastAsia="pl-PL"/>
        </w:rPr>
        <w:t>……………..</w:t>
      </w:r>
    </w:p>
    <w:p w14:paraId="768F39DE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reprezentowanym przez:</w:t>
      </w:r>
      <w:r w:rsidRPr="00730608">
        <w:rPr>
          <w:rFonts w:ascii="Palatino Linotype" w:hAnsi="Palatino Linotype"/>
          <w:sz w:val="22"/>
          <w:szCs w:val="22"/>
          <w:lang w:eastAsia="pl-PL"/>
        </w:rPr>
        <w:t xml:space="preserve">     </w:t>
      </w:r>
    </w:p>
    <w:p w14:paraId="6FABE88A" w14:textId="77777777" w:rsidR="005725D2" w:rsidRPr="00730608" w:rsidRDefault="005725D2" w:rsidP="005725D2">
      <w:pPr>
        <w:jc w:val="both"/>
        <w:rPr>
          <w:rFonts w:ascii="Palatino Linotype" w:hAnsi="Palatino Linotype"/>
          <w:b/>
          <w:sz w:val="22"/>
          <w:szCs w:val="22"/>
          <w:lang w:eastAsia="pl-PL"/>
        </w:rPr>
      </w:pPr>
      <w:r w:rsidRPr="00730608">
        <w:rPr>
          <w:rFonts w:ascii="Palatino Linotype" w:hAnsi="Palatino Linotype"/>
          <w:b/>
          <w:sz w:val="22"/>
          <w:szCs w:val="22"/>
          <w:lang w:eastAsia="pl-PL"/>
        </w:rPr>
        <w:t xml:space="preserve">………………………………… </w:t>
      </w:r>
    </w:p>
    <w:p w14:paraId="3104EFBE" w14:textId="77777777" w:rsidR="005725D2" w:rsidRPr="00730608" w:rsidRDefault="005725D2" w:rsidP="005725D2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zwanym dalej „Zleceniobiorcą”,</w:t>
      </w:r>
    </w:p>
    <w:p w14:paraId="256E1E5F" w14:textId="77777777" w:rsidR="005725D2" w:rsidRPr="00730608" w:rsidRDefault="005725D2" w:rsidP="005725D2">
      <w:pPr>
        <w:widowControl w:val="0"/>
        <w:tabs>
          <w:tab w:val="left" w:pos="1120"/>
        </w:tabs>
        <w:jc w:val="both"/>
        <w:rPr>
          <w:rFonts w:ascii="Palatino Linotype" w:hAnsi="Palatino Linotype"/>
          <w:i/>
          <w:sz w:val="22"/>
          <w:szCs w:val="22"/>
          <w:lang w:eastAsia="pl-PL"/>
        </w:rPr>
      </w:pPr>
    </w:p>
    <w:p w14:paraId="0C8FEDE5" w14:textId="77777777" w:rsidR="005725D2" w:rsidRPr="00730608" w:rsidRDefault="005725D2" w:rsidP="005725D2">
      <w:p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i/>
          <w:sz w:val="22"/>
          <w:szCs w:val="22"/>
          <w:lang w:eastAsia="pl-PL"/>
        </w:rPr>
        <w:t>zwane dalej „Stronami”</w:t>
      </w: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 </w:t>
      </w:r>
    </w:p>
    <w:p w14:paraId="08A61355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66404CA3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1</w:t>
      </w:r>
    </w:p>
    <w:p w14:paraId="4BC90239" w14:textId="77777777" w:rsidR="00622419" w:rsidRPr="00730608" w:rsidRDefault="005725D2" w:rsidP="009A0B8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426"/>
          <w:tab w:val="num" w:pos="284"/>
        </w:tabs>
        <w:ind w:left="284" w:hanging="284"/>
        <w:jc w:val="both"/>
        <w:rPr>
          <w:rFonts w:ascii="Palatino Linotype" w:eastAsia="Times New Roman" w:hAnsi="Palatino Linotype"/>
          <w:b/>
          <w:color w:val="000000"/>
        </w:rPr>
      </w:pPr>
      <w:r w:rsidRPr="00730608">
        <w:rPr>
          <w:rFonts w:ascii="Palatino Linotype" w:hAnsi="Palatino Linotype"/>
          <w:lang w:eastAsia="ar-SA"/>
        </w:rPr>
        <w:t xml:space="preserve">Przedmiotem niniejszej umowy jest wykonanie </w:t>
      </w:r>
      <w:r w:rsidR="00622419" w:rsidRPr="00730608">
        <w:rPr>
          <w:rFonts w:ascii="Palatino Linotype" w:eastAsia="Times New Roman" w:hAnsi="Palatino Linotype"/>
          <w:b/>
          <w:color w:val="000000"/>
        </w:rPr>
        <w:t>oceny żywotności bakterii po bezpośrednim kontakcie z powłokami miedzianymi i kompozytowymi na osnowie miedzi.</w:t>
      </w:r>
    </w:p>
    <w:p w14:paraId="79672BF4" w14:textId="282B0E38" w:rsidR="005725D2" w:rsidRPr="009A0B8C" w:rsidRDefault="005725D2" w:rsidP="005725D2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730608">
        <w:rPr>
          <w:rFonts w:ascii="Palatino Linotype" w:hAnsi="Palatino Linotype"/>
          <w:lang w:eastAsia="ar-SA"/>
        </w:rPr>
        <w:t>Szczegółowa specyfikacja przedmiotu umowy określona jest w </w:t>
      </w:r>
      <w:r w:rsidR="005A63D2" w:rsidRPr="00730608">
        <w:rPr>
          <w:rFonts w:ascii="Palatino Linotype" w:hAnsi="Palatino Linotype"/>
          <w:lang w:eastAsia="ar-SA"/>
        </w:rPr>
        <w:t xml:space="preserve">zapytaniu ofertowym nr </w:t>
      </w:r>
      <w:r w:rsidR="005A63D2" w:rsidRPr="00E50493">
        <w:rPr>
          <w:rFonts w:ascii="Palatino Linotype" w:hAnsi="Palatino Linotype"/>
          <w:b/>
          <w:lang w:eastAsia="ar-SA"/>
        </w:rPr>
        <w:t>DZB.261.</w:t>
      </w:r>
      <w:r w:rsidR="00E50493" w:rsidRPr="00E50493">
        <w:rPr>
          <w:rFonts w:ascii="Palatino Linotype" w:hAnsi="Palatino Linotype"/>
          <w:b/>
          <w:lang w:eastAsia="ar-SA"/>
        </w:rPr>
        <w:t>1</w:t>
      </w:r>
      <w:r w:rsidR="005A63D2" w:rsidRPr="00E50493">
        <w:rPr>
          <w:rFonts w:ascii="Palatino Linotype" w:hAnsi="Palatino Linotype"/>
          <w:b/>
          <w:lang w:eastAsia="ar-SA"/>
        </w:rPr>
        <w:t>.202</w:t>
      </w:r>
      <w:r w:rsidR="00E50493" w:rsidRPr="00E50493">
        <w:rPr>
          <w:rFonts w:ascii="Palatino Linotype" w:hAnsi="Palatino Linotype"/>
          <w:b/>
          <w:lang w:eastAsia="ar-SA"/>
        </w:rPr>
        <w:t>4</w:t>
      </w:r>
      <w:r w:rsidR="005A63D2" w:rsidRPr="00730608">
        <w:rPr>
          <w:rFonts w:ascii="Palatino Linotype" w:hAnsi="Palatino Linotype"/>
          <w:lang w:eastAsia="ar-SA"/>
        </w:rPr>
        <w:t xml:space="preserve"> oraz </w:t>
      </w:r>
      <w:r w:rsidRPr="00730608">
        <w:rPr>
          <w:rFonts w:ascii="Palatino Linotype" w:hAnsi="Palatino Linotype"/>
          <w:lang w:eastAsia="ar-SA"/>
        </w:rPr>
        <w:t xml:space="preserve">ofercie Zleceniobiorcy z dnia </w:t>
      </w:r>
      <w:r w:rsidRPr="00E50493">
        <w:rPr>
          <w:rFonts w:ascii="Palatino Linotype" w:hAnsi="Palatino Linotype"/>
          <w:lang w:eastAsia="ar-SA"/>
        </w:rPr>
        <w:t>…...</w:t>
      </w:r>
      <w:r w:rsidRPr="00730608">
        <w:rPr>
          <w:rFonts w:ascii="Palatino Linotype" w:hAnsi="Palatino Linotype"/>
          <w:lang w:eastAsia="ar-SA"/>
        </w:rPr>
        <w:t>, która stanowi integralną część niniejszej umowy.</w:t>
      </w:r>
    </w:p>
    <w:p w14:paraId="060E3B63" w14:textId="77777777" w:rsidR="009A0B8C" w:rsidRPr="009A0B8C" w:rsidRDefault="009A0B8C" w:rsidP="009A0B8C">
      <w:pPr>
        <w:pStyle w:val="Akapitzlist"/>
        <w:numPr>
          <w:ilvl w:val="0"/>
          <w:numId w:val="5"/>
        </w:numPr>
        <w:tabs>
          <w:tab w:val="clear" w:pos="426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Palatino Linotype" w:eastAsia="MS Mincho" w:hAnsi="Palatino Linotype"/>
          <w:b/>
          <w:bCs/>
          <w:lang w:eastAsia="ja-JP"/>
        </w:rPr>
      </w:pPr>
      <w:r w:rsidRPr="009A0B8C">
        <w:rPr>
          <w:rFonts w:ascii="Palatino Linotype" w:hAnsi="Palatino Linotype"/>
          <w:bCs/>
        </w:rPr>
        <w:t xml:space="preserve">Umowa realizowana jest ze środków Narodowego Centrum </w:t>
      </w:r>
      <w:r>
        <w:rPr>
          <w:rFonts w:ascii="Palatino Linotype" w:hAnsi="Palatino Linotype"/>
          <w:bCs/>
        </w:rPr>
        <w:t>Badań i Rozwoju</w:t>
      </w:r>
      <w:r w:rsidRPr="009A0B8C">
        <w:rPr>
          <w:rFonts w:ascii="Palatino Linotype" w:hAnsi="Palatino Linotype"/>
          <w:bCs/>
        </w:rPr>
        <w:t>, projekt badawczy pn</w:t>
      </w:r>
      <w:r w:rsidRPr="009A0B8C">
        <w:rPr>
          <w:rFonts w:ascii="Palatino Linotype" w:hAnsi="Palatino Linotype"/>
          <w:b/>
          <w:bCs/>
        </w:rPr>
        <w:t>. „</w:t>
      </w:r>
      <w:r>
        <w:rPr>
          <w:rFonts w:ascii="Palatino Linotype" w:hAnsi="Palatino Linotype"/>
          <w:b/>
          <w:bCs/>
        </w:rPr>
        <w:t>Powłoki nowej generacji na bazie miedzi o podwyższonej odporności na patogeny</w:t>
      </w:r>
      <w:r w:rsidRPr="009A0B8C">
        <w:rPr>
          <w:rFonts w:ascii="Palatino Linotype" w:hAnsi="Palatino Linotype" w:cs="Calibri_PDF_Subset"/>
          <w:lang w:eastAsia="pl-PL"/>
        </w:rPr>
        <w:t>”</w:t>
      </w:r>
      <w:r w:rsidRPr="009A0B8C">
        <w:rPr>
          <w:rFonts w:ascii="Palatino Linotype" w:hAnsi="Palatino Linotype" w:cs="Calibri_PDF_Subset"/>
        </w:rPr>
        <w:t xml:space="preserve">, Umowa nr </w:t>
      </w:r>
      <w:r>
        <w:rPr>
          <w:rFonts w:ascii="Palatino Linotype" w:hAnsi="Palatino Linotype" w:cs="Calibri_PDF_Subset"/>
          <w:b/>
        </w:rPr>
        <w:t>M</w:t>
      </w:r>
      <w:r w:rsidRPr="009A0B8C">
        <w:rPr>
          <w:rFonts w:ascii="Palatino Linotype" w:hAnsi="Palatino Linotype" w:cs="Calibri_PDF_Subset"/>
          <w:b/>
        </w:rPr>
        <w:t>-ERA.NET2/2020/4/2021</w:t>
      </w:r>
      <w:r w:rsidRPr="009A0B8C">
        <w:rPr>
          <w:rFonts w:ascii="Palatino Linotype" w:hAnsi="Palatino Linotype" w:cs="Calibri-Bold_PDF_Subset"/>
          <w:b/>
          <w:bCs/>
        </w:rPr>
        <w:t>.</w:t>
      </w:r>
    </w:p>
    <w:p w14:paraId="6B08EF4C" w14:textId="77777777" w:rsidR="005725D2" w:rsidRPr="00730608" w:rsidRDefault="005725D2" w:rsidP="008C0ACB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2</w:t>
      </w:r>
    </w:p>
    <w:p w14:paraId="50D12880" w14:textId="77777777" w:rsidR="00D14A67" w:rsidRPr="00E742A9" w:rsidRDefault="00D14A67" w:rsidP="00D14A67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right="-47"/>
        <w:jc w:val="both"/>
        <w:rPr>
          <w:rFonts w:ascii="Palatino Linotype" w:hAnsi="Palatino Linotype"/>
          <w:lang w:eastAsia="ar-SA"/>
        </w:rPr>
      </w:pPr>
      <w:r w:rsidRPr="00E742A9">
        <w:rPr>
          <w:rFonts w:ascii="Palatino Linotype" w:hAnsi="Palatino Linotype"/>
          <w:lang w:eastAsia="ar-SA"/>
        </w:rPr>
        <w:t>Zlecenio</w:t>
      </w:r>
      <w:r>
        <w:rPr>
          <w:rFonts w:ascii="Palatino Linotype" w:hAnsi="Palatino Linotype"/>
          <w:lang w:eastAsia="ar-SA"/>
        </w:rPr>
        <w:t>dawca</w:t>
      </w:r>
      <w:r w:rsidRPr="00E742A9">
        <w:rPr>
          <w:rFonts w:ascii="Palatino Linotype" w:hAnsi="Palatino Linotype"/>
          <w:lang w:eastAsia="ar-SA"/>
        </w:rPr>
        <w:t xml:space="preserve"> zobowiązuje się </w:t>
      </w:r>
      <w:r w:rsidRPr="00E50493">
        <w:rPr>
          <w:rFonts w:ascii="Palatino Linotype" w:hAnsi="Palatino Linotype"/>
          <w:lang w:eastAsia="ar-SA"/>
        </w:rPr>
        <w:t>dostarczać Zleceniobiorcy próbki do analizy w trybie ciągłym przy czym ostatnia partia próbek wpłynie do 31.05.2024 r.</w:t>
      </w:r>
      <w:r w:rsidRPr="00E742A9">
        <w:rPr>
          <w:rFonts w:ascii="Palatino Linotype" w:hAnsi="Palatino Linotype"/>
          <w:lang w:eastAsia="ar-SA"/>
        </w:rPr>
        <w:t xml:space="preserve"> pod rygorem konieczności zmiany terminu </w:t>
      </w:r>
      <w:r>
        <w:rPr>
          <w:rFonts w:ascii="Palatino Linotype" w:hAnsi="Palatino Linotype"/>
          <w:lang w:eastAsia="ar-SA"/>
        </w:rPr>
        <w:t>zakończenia prac w ramach</w:t>
      </w:r>
      <w:r w:rsidRPr="00E742A9">
        <w:rPr>
          <w:rFonts w:ascii="Palatino Linotype" w:hAnsi="Palatino Linotype"/>
          <w:lang w:eastAsia="ar-SA"/>
        </w:rPr>
        <w:t xml:space="preserve"> Przedmiotu umowy.</w:t>
      </w:r>
    </w:p>
    <w:p w14:paraId="030B93F1" w14:textId="77777777" w:rsidR="00D14A67" w:rsidRPr="00E50493" w:rsidRDefault="00D14A67" w:rsidP="00D14A67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right="-47"/>
        <w:jc w:val="both"/>
        <w:rPr>
          <w:rFonts w:ascii="Palatino Linotype" w:hAnsi="Palatino Linotype"/>
          <w:b/>
          <w:lang w:eastAsia="ar-SA"/>
        </w:rPr>
      </w:pPr>
      <w:r w:rsidRPr="008937D3">
        <w:rPr>
          <w:rFonts w:ascii="Palatino Linotype" w:hAnsi="Palatino Linotype"/>
        </w:rPr>
        <w:t xml:space="preserve">Zleceniobiorca zobowiązuje się dostarczyć do </w:t>
      </w:r>
      <w:r w:rsidRPr="008937D3"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 w:rsidRPr="008937D3">
        <w:rPr>
          <w:rFonts w:ascii="Palatino Linotype" w:hAnsi="Palatino Linotype"/>
          <w:b/>
          <w:bCs/>
        </w:rPr>
        <w:t xml:space="preserve">raportu, </w:t>
      </w:r>
      <w:r w:rsidRPr="008937D3">
        <w:rPr>
          <w:rFonts w:ascii="Palatino Linotype" w:hAnsi="Palatino Linotype"/>
        </w:rPr>
        <w:t xml:space="preserve">w terminie </w:t>
      </w:r>
      <w:r w:rsidRPr="00E50493">
        <w:rPr>
          <w:rFonts w:ascii="Palatino Linotype" w:hAnsi="Palatino Linotype"/>
        </w:rPr>
        <w:t xml:space="preserve">do </w:t>
      </w:r>
      <w:r w:rsidRPr="00E50493">
        <w:rPr>
          <w:rFonts w:ascii="Palatino Linotype" w:hAnsi="Palatino Linotype"/>
          <w:b/>
          <w:bCs/>
        </w:rPr>
        <w:t xml:space="preserve"> 15.06.2024 r</w:t>
      </w:r>
      <w:r w:rsidRPr="00E50493">
        <w:rPr>
          <w:rFonts w:ascii="Palatino Linotype" w:hAnsi="Palatino Linotype"/>
        </w:rPr>
        <w:t>.</w:t>
      </w:r>
    </w:p>
    <w:p w14:paraId="6E372511" w14:textId="77777777" w:rsidR="00D14A67" w:rsidRPr="00D14A67" w:rsidRDefault="00D14A67" w:rsidP="00D14A67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Fonts w:ascii="Palatino Linotype" w:hAnsi="Palatino Linotype"/>
        </w:rPr>
      </w:pPr>
      <w:r w:rsidRPr="00E50493">
        <w:rPr>
          <w:rFonts w:ascii="Palatino Linotype" w:hAnsi="Palatino Linotype"/>
          <w:color w:val="000000"/>
        </w:rPr>
        <w:t>Przedmiot umowy zostanie przekazany</w:t>
      </w:r>
      <w:r w:rsidRPr="008937D3">
        <w:rPr>
          <w:rFonts w:ascii="Palatino Linotype" w:hAnsi="Palatino Linotype"/>
          <w:color w:val="000000"/>
        </w:rPr>
        <w:t xml:space="preserve"> w formie elektronicznej </w:t>
      </w:r>
      <w:r>
        <w:rPr>
          <w:rFonts w:ascii="Palatino Linotype" w:hAnsi="Palatino Linotype"/>
          <w:color w:val="000000"/>
        </w:rPr>
        <w:t>i/</w:t>
      </w:r>
      <w:r w:rsidRPr="008937D3">
        <w:rPr>
          <w:rFonts w:ascii="Palatino Linotype" w:hAnsi="Palatino Linotype"/>
          <w:color w:val="000000"/>
        </w:rPr>
        <w:t>lub pisemnej.</w:t>
      </w:r>
    </w:p>
    <w:p w14:paraId="5495F6F0" w14:textId="77777777" w:rsidR="00D14A67" w:rsidRPr="008937D3" w:rsidRDefault="00D14A67" w:rsidP="00E50493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bCs/>
        </w:rPr>
        <w:lastRenderedPageBreak/>
        <w:t>Zleceniobiorca</w:t>
      </w:r>
      <w:r w:rsidRPr="008937D3">
        <w:rPr>
          <w:rFonts w:ascii="Palatino Linotype" w:hAnsi="Palatino Linotype"/>
        </w:rPr>
        <w:t xml:space="preserve"> zobowiązuje się do przygotowania i dostarczenia Zleceniodawcy protokołu zdawczo-odbiorczego Przedmiotu umowy w terminie do 7 dni po zakończeniu wykonywania Przedmiotu umowy.</w:t>
      </w:r>
      <w:r w:rsidRPr="008937D3">
        <w:rPr>
          <w:rFonts w:ascii="Palatino Linotype" w:hAnsi="Palatino Linotype"/>
          <w:i/>
        </w:rPr>
        <w:t xml:space="preserve"> </w:t>
      </w:r>
      <w:r w:rsidRPr="008937D3">
        <w:rPr>
          <w:rFonts w:ascii="Palatino Linotype" w:hAnsi="Palatino Linotype"/>
        </w:rPr>
        <w:t>Protokół odbioru będzie wymagał akceptacji i podpisania przez osoby odpowiedzialne za realizację umowy, w terminie do 7 dni po przekazaniu Zleceniodawcy.</w:t>
      </w:r>
    </w:p>
    <w:p w14:paraId="182F260A" w14:textId="77777777" w:rsidR="00D14A67" w:rsidRPr="008937D3" w:rsidRDefault="00D14A67" w:rsidP="00E50493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  <w:color w:val="000000"/>
        </w:rPr>
        <w:t>W przypadku stwierdzenia wad w raporcie powstałym w wyniku realizacji Przedmiotu umowy, wynikających z niezgodności raportu z niniejszą Umową, Zleceniodawca może wezwać Zleceniobiorcę do ich usunięcia w ciągu 5 dni roboczych od dnia odebrania raportu. Ostateczny odbiór Przedmiotu umowy następuje po usunięciu wad i podpisaniu protokołu. Gdy wady usunąć się nie dadzą albo gdy z okoliczności wynika, że </w:t>
      </w: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</w:t>
      </w:r>
      <w:r w:rsidRPr="008937D3">
        <w:rPr>
          <w:rFonts w:ascii="Palatino Linotype" w:hAnsi="Palatino Linotype"/>
          <w:color w:val="000000"/>
        </w:rPr>
        <w:t xml:space="preserve">nie zdoła ich usunąć w czasie 10 dni roboczych, Zleceniodawca może według swego wyboru: gdy wady są istotne – od Umowy odstąpić lub żądać wykonania raportu po raz drugi; gdy wady są nieistotne – żądać obniżenia wynagrodzenia w odpowiednim stosunku. To samo dotyczy wypadku, gdy </w:t>
      </w:r>
      <w:r w:rsidRPr="008937D3">
        <w:rPr>
          <w:rFonts w:ascii="Palatino Linotype" w:hAnsi="Palatino Linotype"/>
          <w:bCs/>
        </w:rPr>
        <w:t>Zleceniobiorca</w:t>
      </w:r>
      <w:r w:rsidRPr="008937D3">
        <w:rPr>
          <w:rFonts w:ascii="Palatino Linotype" w:hAnsi="Palatino Linotype"/>
        </w:rPr>
        <w:t xml:space="preserve"> </w:t>
      </w:r>
      <w:r w:rsidRPr="008937D3">
        <w:rPr>
          <w:rFonts w:ascii="Palatino Linotype" w:hAnsi="Palatino Linotype"/>
          <w:color w:val="000000"/>
        </w:rPr>
        <w:t>nie usunął wad w terminie wyznaczonym przez Zleceniodawcę.</w:t>
      </w:r>
    </w:p>
    <w:p w14:paraId="63D300BB" w14:textId="77777777" w:rsidR="00D14A67" w:rsidRPr="008937D3" w:rsidRDefault="00D14A67" w:rsidP="00E50493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8937D3">
        <w:rPr>
          <w:rFonts w:ascii="Palatino Linotype" w:hAnsi="Palatino Linotype"/>
        </w:rPr>
        <w:t xml:space="preserve">W przypadku niepodpisania protokołu odbioru przy jednoczesnym zgłoszeniu uwag do prac wykonanych w ramach Przedmiotu umowy – Strony w tymże protokole ustalą zakres i termin oddania wprowadzonych modyfikacji. </w:t>
      </w:r>
    </w:p>
    <w:p w14:paraId="30D0017E" w14:textId="77777777" w:rsidR="00D14A67" w:rsidRPr="00E50493" w:rsidRDefault="00D14A67" w:rsidP="00E50493">
      <w:pPr>
        <w:pStyle w:val="Akapitzlist"/>
        <w:numPr>
          <w:ilvl w:val="0"/>
          <w:numId w:val="11"/>
        </w:numPr>
        <w:spacing w:after="0" w:line="240" w:lineRule="auto"/>
        <w:ind w:left="283" w:hanging="357"/>
        <w:contextualSpacing w:val="0"/>
        <w:jc w:val="both"/>
        <w:rPr>
          <w:rFonts w:ascii="Palatino Linotype" w:hAnsi="Palatino Linotype"/>
        </w:rPr>
      </w:pPr>
      <w:r w:rsidRPr="00E50493">
        <w:rPr>
          <w:rFonts w:ascii="Palatino Linotype" w:hAnsi="Palatino Linotype"/>
        </w:rPr>
        <w:t xml:space="preserve">W przypadku niepodpisania protokołu odbioru przy jednoczesnym niezgłoszeniu uwag do prac wykonanych w ramach zakończonego Przedmiotu umowy – </w:t>
      </w:r>
      <w:r w:rsidRPr="00E50493">
        <w:rPr>
          <w:rFonts w:ascii="Palatino Linotype" w:hAnsi="Palatino Linotype"/>
          <w:bCs/>
        </w:rPr>
        <w:t>Zleceniobiorca</w:t>
      </w:r>
      <w:r w:rsidRPr="00E50493">
        <w:rPr>
          <w:rFonts w:ascii="Palatino Linotype" w:hAnsi="Palatino Linotype"/>
        </w:rPr>
        <w:t xml:space="preserve"> ma prawo wystawić fakturę VAT za ten etap na podstawie jednostronnie podpisanego protokołu odbioru.</w:t>
      </w:r>
    </w:p>
    <w:p w14:paraId="356645B7" w14:textId="77777777" w:rsidR="005725D2" w:rsidRPr="00730608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b/>
          <w:sz w:val="22"/>
          <w:szCs w:val="22"/>
          <w:lang w:eastAsia="ar-SA"/>
        </w:rPr>
        <w:t>§ 3</w:t>
      </w:r>
    </w:p>
    <w:p w14:paraId="2F8D3D65" w14:textId="43562C27" w:rsidR="005725D2" w:rsidRPr="00E50493" w:rsidRDefault="005725D2" w:rsidP="005725D2">
      <w:pPr>
        <w:numPr>
          <w:ilvl w:val="0"/>
          <w:numId w:val="6"/>
        </w:numPr>
        <w:suppressAutoHyphens/>
        <w:ind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E50493">
        <w:rPr>
          <w:rFonts w:ascii="Palatino Linotype" w:hAnsi="Palatino Linotype"/>
          <w:sz w:val="22"/>
          <w:szCs w:val="22"/>
          <w:lang w:eastAsia="ar-SA"/>
        </w:rPr>
        <w:t xml:space="preserve">Strony ustalają cenę brutto za przedmiot umowy określony w § 1 na kwotę </w:t>
      </w:r>
      <w:r w:rsidR="00E50493" w:rsidRPr="00E50493">
        <w:rPr>
          <w:rFonts w:ascii="Palatino Linotype" w:hAnsi="Palatino Linotype"/>
          <w:sz w:val="22"/>
          <w:szCs w:val="22"/>
          <w:lang w:eastAsia="ar-SA"/>
        </w:rPr>
        <w:t>….</w:t>
      </w:r>
      <w:r w:rsidR="00D14A67" w:rsidRPr="00E50493">
        <w:rPr>
          <w:rFonts w:ascii="Palatino Linotype" w:hAnsi="Palatino Linotype"/>
          <w:sz w:val="22"/>
          <w:szCs w:val="22"/>
          <w:lang w:eastAsia="ar-SA"/>
        </w:rPr>
        <w:t xml:space="preserve"> zł (słownie: </w:t>
      </w:r>
      <w:r w:rsidR="00E50493" w:rsidRPr="00E50493">
        <w:rPr>
          <w:rFonts w:ascii="Palatino Linotype" w:hAnsi="Palatino Linotype"/>
          <w:b/>
          <w:sz w:val="22"/>
          <w:szCs w:val="22"/>
        </w:rPr>
        <w:t>.</w:t>
      </w:r>
      <w:r w:rsidR="00D14A67" w:rsidRPr="00E50493">
        <w:rPr>
          <w:rFonts w:ascii="Palatino Linotype" w:hAnsi="Palatino Linotype"/>
          <w:b/>
          <w:sz w:val="22"/>
          <w:szCs w:val="22"/>
          <w:lang w:eastAsia="ar-SA"/>
        </w:rPr>
        <w:t>).</w:t>
      </w:r>
    </w:p>
    <w:p w14:paraId="58792335" w14:textId="0860BC6D" w:rsidR="00D14A67" w:rsidRPr="00E50493" w:rsidRDefault="00D14A67" w:rsidP="00D14A67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50493">
        <w:rPr>
          <w:rFonts w:ascii="Palatino Linotype" w:hAnsi="Palatino Linotype"/>
          <w:sz w:val="22"/>
          <w:szCs w:val="22"/>
          <w:lang w:eastAsia="ar-SA"/>
        </w:rPr>
        <w:t xml:space="preserve">Cena netto wynosi </w:t>
      </w:r>
      <w:r w:rsidR="00E50493" w:rsidRPr="00E50493">
        <w:rPr>
          <w:rFonts w:ascii="Palatino Linotype" w:hAnsi="Palatino Linotype"/>
          <w:sz w:val="22"/>
          <w:szCs w:val="22"/>
          <w:lang w:eastAsia="ar-SA"/>
        </w:rPr>
        <w:t>….</w:t>
      </w:r>
      <w:r w:rsidRPr="00E50493">
        <w:rPr>
          <w:rFonts w:ascii="Palatino Linotype" w:hAnsi="Palatino Linotype"/>
          <w:sz w:val="22"/>
          <w:szCs w:val="22"/>
          <w:lang w:eastAsia="ar-SA"/>
        </w:rPr>
        <w:t xml:space="preserve"> zł, stawka podatku VAT </w:t>
      </w:r>
      <w:r w:rsidR="00E50493" w:rsidRPr="00E50493">
        <w:rPr>
          <w:rFonts w:ascii="Palatino Linotype" w:hAnsi="Palatino Linotype"/>
          <w:sz w:val="22"/>
          <w:szCs w:val="22"/>
          <w:lang w:eastAsia="ar-SA"/>
        </w:rPr>
        <w:t>.</w:t>
      </w:r>
      <w:r w:rsidRPr="00E50493">
        <w:rPr>
          <w:rFonts w:ascii="Palatino Linotype" w:hAnsi="Palatino Linotype"/>
          <w:sz w:val="22"/>
          <w:szCs w:val="22"/>
          <w:lang w:eastAsia="ar-SA"/>
        </w:rPr>
        <w:t xml:space="preserve"> %, wartość podatku VAT </w:t>
      </w:r>
      <w:r w:rsidR="00E50493" w:rsidRPr="00E50493">
        <w:rPr>
          <w:rFonts w:ascii="Palatino Linotype" w:hAnsi="Palatino Linotype"/>
          <w:sz w:val="22"/>
          <w:szCs w:val="22"/>
          <w:lang w:eastAsia="ar-SA"/>
        </w:rPr>
        <w:t>…….</w:t>
      </w:r>
      <w:r w:rsidRPr="00E50493">
        <w:rPr>
          <w:rFonts w:ascii="Palatino Linotype" w:hAnsi="Palatino Linotype"/>
          <w:sz w:val="22"/>
          <w:szCs w:val="22"/>
          <w:lang w:eastAsia="ar-SA"/>
        </w:rPr>
        <w:t xml:space="preserve"> zł.</w:t>
      </w:r>
    </w:p>
    <w:p w14:paraId="3A488816" w14:textId="77777777" w:rsidR="00D14A67" w:rsidRPr="00730608" w:rsidRDefault="00D14A67" w:rsidP="00D14A67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50493">
        <w:rPr>
          <w:rFonts w:ascii="Palatino Linotype" w:hAnsi="Palatino Linotype" w:cs="TTE8667BD8t00"/>
          <w:sz w:val="22"/>
          <w:szCs w:val="22"/>
          <w:lang w:eastAsia="pl-PL"/>
        </w:rPr>
        <w:t>Cena obejmuje całkowitą należność, jaką Zleceniodawca zobowiązany jest zapłacić</w:t>
      </w:r>
      <w:r w:rsidRPr="00730608">
        <w:rPr>
          <w:rFonts w:ascii="Palatino Linotype" w:hAnsi="Palatino Linotype" w:cs="TTE8667BD8t00"/>
          <w:sz w:val="22"/>
          <w:szCs w:val="22"/>
          <w:lang w:eastAsia="pl-PL"/>
        </w:rPr>
        <w:t xml:space="preserve"> za </w:t>
      </w:r>
      <w:r>
        <w:rPr>
          <w:rFonts w:ascii="Palatino Linotype" w:hAnsi="Palatino Linotype" w:cs="TTE8667BD8t00"/>
          <w:sz w:val="22"/>
          <w:szCs w:val="22"/>
          <w:lang w:eastAsia="pl-PL"/>
        </w:rPr>
        <w:t>P</w:t>
      </w:r>
      <w:r w:rsidRPr="00730608">
        <w:rPr>
          <w:rFonts w:ascii="Palatino Linotype" w:hAnsi="Palatino Linotype" w:cs="TTE8667BD8t00"/>
          <w:sz w:val="22"/>
          <w:szCs w:val="22"/>
          <w:lang w:eastAsia="pl-PL"/>
        </w:rPr>
        <w:t>rzedmiot umowy i jego dostarczenie do miejsca wskazanego przez Zleceniodawcę.</w:t>
      </w:r>
    </w:p>
    <w:p w14:paraId="0B999A0C" w14:textId="77777777"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14:paraId="1EB780F9" w14:textId="77777777" w:rsidR="00730608" w:rsidRDefault="00730608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14:paraId="00DB964B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032179D1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 w:rsidRPr="00730608">
        <w:rPr>
          <w:rFonts w:ascii="Palatino Linotype" w:hAnsi="Palatino Linotype"/>
          <w:b/>
          <w:sz w:val="22"/>
          <w:szCs w:val="22"/>
          <w:lang w:eastAsia="ar-SA"/>
        </w:rPr>
        <w:t>po dokonaniu odbioru przedmiotu umowy</w:t>
      </w:r>
      <w:r w:rsidRPr="00730608">
        <w:rPr>
          <w:rFonts w:ascii="Palatino Linotype" w:hAnsi="Palatino Linotype"/>
          <w:sz w:val="22"/>
          <w:szCs w:val="22"/>
          <w:lang w:eastAsia="ar-SA"/>
        </w:rPr>
        <w:t>.</w:t>
      </w:r>
    </w:p>
    <w:p w14:paraId="364AEDBE" w14:textId="38ABAC94" w:rsidR="005725D2" w:rsidRPr="00E50493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 xml:space="preserve">Strony uzgodniły, że zapłata należności będzie dokonana w formie przelewu na rachunek bankowy Zleceniobiorcy o </w:t>
      </w:r>
      <w:r w:rsidRPr="00E50493">
        <w:rPr>
          <w:rFonts w:ascii="Palatino Linotype" w:hAnsi="Palatino Linotype"/>
          <w:sz w:val="22"/>
          <w:szCs w:val="22"/>
          <w:lang w:eastAsia="ar-SA"/>
        </w:rPr>
        <w:t xml:space="preserve">numerze </w:t>
      </w:r>
      <w:r w:rsidR="00E50493" w:rsidRPr="00E50493">
        <w:rPr>
          <w:rFonts w:ascii="Palatino Linotype" w:eastAsia="Times New Roman" w:hAnsi="Palatino Linotype" w:cs="CIDFont+F3"/>
          <w:b/>
          <w:sz w:val="22"/>
          <w:szCs w:val="22"/>
          <w:lang w:eastAsia="pl-PL"/>
        </w:rPr>
        <w:t>…….</w:t>
      </w:r>
      <w:r w:rsidR="00D14A67" w:rsidRPr="00E50493">
        <w:rPr>
          <w:rFonts w:ascii="Palatino Linotype" w:eastAsia="Times New Roman" w:hAnsi="Palatino Linotype" w:cs="CIDFont+F3"/>
          <w:b/>
          <w:sz w:val="22"/>
          <w:szCs w:val="22"/>
          <w:lang w:eastAsia="pl-PL"/>
        </w:rPr>
        <w:t>.</w:t>
      </w:r>
    </w:p>
    <w:p w14:paraId="738F5471" w14:textId="77777777"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b/>
          <w:bCs/>
          <w:sz w:val="22"/>
          <w:szCs w:val="22"/>
        </w:rPr>
        <w:t xml:space="preserve">Zleceniobiorca </w:t>
      </w:r>
      <w:r w:rsidRPr="00730608">
        <w:rPr>
          <w:rFonts w:ascii="Palatino Linotype" w:hAnsi="Palatino Linotype"/>
          <w:sz w:val="22"/>
          <w:szCs w:val="22"/>
        </w:rPr>
        <w:t xml:space="preserve">oświadcza, że rachunek bankowy wskazany w ust 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2 </w:t>
      </w:r>
      <w:r w:rsidRPr="00730608">
        <w:rPr>
          <w:rFonts w:ascii="Palatino Linotype" w:hAnsi="Palatino Linotype"/>
          <w:sz w:val="22"/>
          <w:szCs w:val="22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5CA77068" w14:textId="77777777" w:rsidR="005725D2" w:rsidRPr="00730608" w:rsidRDefault="005725D2" w:rsidP="005725D2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  <w:sz w:val="22"/>
          <w:szCs w:val="22"/>
        </w:rPr>
      </w:pPr>
      <w:r w:rsidRPr="00730608">
        <w:rPr>
          <w:rFonts w:ascii="Palatino Linotype" w:hAnsi="Palatino Linotype"/>
          <w:sz w:val="22"/>
          <w:szCs w:val="22"/>
        </w:rPr>
        <w:t>W przypadku gdy rachunek bankowy Zleceniobiorcy nie spełnia warunków określonych w ust 5</w:t>
      </w:r>
      <w:r w:rsidRPr="00730608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30608">
        <w:rPr>
          <w:rFonts w:ascii="Palatino Linotype" w:hAnsi="Palatino Linotype"/>
          <w:sz w:val="22"/>
          <w:szCs w:val="22"/>
        </w:rPr>
        <w:t xml:space="preserve"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</w:t>
      </w:r>
      <w:r w:rsidRPr="00730608">
        <w:rPr>
          <w:rFonts w:ascii="Palatino Linotype" w:hAnsi="Palatino Linotype"/>
          <w:sz w:val="22"/>
          <w:szCs w:val="22"/>
        </w:rPr>
        <w:lastRenderedPageBreak/>
        <w:t>żądania od Zleceniodawcy jakichkolwiek odsetek, jak również innych rekompensat/odszkodowań/roszczeń z tytułu dokonania nieterminowej płatności.</w:t>
      </w:r>
    </w:p>
    <w:p w14:paraId="1E901B47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Strony postanawiają, że zapłata następuje w dniu obciążenia rachunku bankowego Zleceniodawcy.</w:t>
      </w:r>
    </w:p>
    <w:p w14:paraId="19732FF0" w14:textId="77777777" w:rsidR="005725D2" w:rsidRPr="00730608" w:rsidRDefault="005725D2" w:rsidP="005725D2">
      <w:pPr>
        <w:numPr>
          <w:ilvl w:val="0"/>
          <w:numId w:val="7"/>
        </w:numPr>
        <w:tabs>
          <w:tab w:val="left" w:pos="360"/>
        </w:tabs>
        <w:suppressAutoHyphens/>
        <w:ind w:left="360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W przypadku nieterminowej płatności należności Zleceniobiorca ma prawo naliczyć Zleceniodawcy odsetki ustawowe za każdy dzień zwłoki.</w:t>
      </w:r>
    </w:p>
    <w:p w14:paraId="7302C60D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</w:p>
    <w:p w14:paraId="4C74E5F2" w14:textId="77777777" w:rsidR="005725D2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3BA64D41" w14:textId="77777777"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Strony ustanawiają odpowiedzialność Zleceniobiorca za niewykonanie lub nienależyte wykonanie umowy w formie kar umownych.</w:t>
      </w:r>
    </w:p>
    <w:p w14:paraId="75EE965E" w14:textId="77777777" w:rsidR="005725D2" w:rsidRPr="008C0ACB" w:rsidRDefault="005725D2" w:rsidP="005725D2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Zleceniobiorca zapłaci Zleceniodawcy kary umowne:</w:t>
      </w:r>
    </w:p>
    <w:p w14:paraId="5D0B9998" w14:textId="77777777" w:rsidR="005725D2" w:rsidRPr="007547AA" w:rsidRDefault="005725D2" w:rsidP="00622419">
      <w:pPr>
        <w:pStyle w:val="Tekstpodstawowy"/>
        <w:ind w:left="720" w:right="-47" w:hanging="360"/>
        <w:jc w:val="both"/>
        <w:rPr>
          <w:lang w:val="pl-PL"/>
        </w:rPr>
      </w:pPr>
      <w:r w:rsidRPr="007547AA">
        <w:rPr>
          <w:lang w:val="pl-PL"/>
        </w:rPr>
        <w:t>a) za zwłokę w dostawie przedmiotu umowy w wysokości 5</w:t>
      </w:r>
      <w:r w:rsidRPr="007547AA">
        <w:rPr>
          <w:b/>
          <w:lang w:val="pl-PL"/>
        </w:rPr>
        <w:t>0,00</w:t>
      </w:r>
      <w:r w:rsidRPr="007547AA">
        <w:rPr>
          <w:lang w:val="pl-PL"/>
        </w:rPr>
        <w:t xml:space="preserve"> zł za każdy dzień zwłoki,</w:t>
      </w:r>
    </w:p>
    <w:p w14:paraId="21104964" w14:textId="77777777" w:rsidR="005725D2" w:rsidRDefault="005725D2" w:rsidP="005725D2">
      <w:pPr>
        <w:pStyle w:val="Tekstpodstawowy"/>
        <w:widowControl/>
        <w:numPr>
          <w:ilvl w:val="3"/>
          <w:numId w:val="8"/>
        </w:numPr>
        <w:ind w:left="720" w:right="-47"/>
        <w:jc w:val="both"/>
        <w:rPr>
          <w:lang w:val="pl-PL"/>
        </w:rPr>
      </w:pPr>
      <w:r w:rsidRPr="007547AA">
        <w:rPr>
          <w:lang w:val="pl-PL"/>
        </w:rPr>
        <w:t>z tytułu odstąpienia od umowy z przyczyn występujących po stronie Zleceniobiorcy w wysokości 5% ceny określonej w § 3 pkt 1</w:t>
      </w:r>
      <w:r w:rsidR="00D14A67">
        <w:rPr>
          <w:lang w:val="pl-PL"/>
        </w:rPr>
        <w:t>.</w:t>
      </w:r>
    </w:p>
    <w:p w14:paraId="08DC4DC2" w14:textId="77777777" w:rsidR="00D14A67" w:rsidRPr="00E50493" w:rsidRDefault="00D14A67" w:rsidP="00D14A67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50493">
        <w:rPr>
          <w:rFonts w:ascii="Palatino Linotype" w:hAnsi="Palatino Linotype"/>
          <w:sz w:val="22"/>
          <w:szCs w:val="22"/>
          <w:lang w:eastAsia="ar-SA"/>
        </w:rPr>
        <w:t>Zleceniodawca zapłaci Zleceniobiorcy kary umowne w przypadku:</w:t>
      </w:r>
    </w:p>
    <w:p w14:paraId="069FC972" w14:textId="77777777" w:rsidR="00D14A67" w:rsidRPr="00E50493" w:rsidRDefault="00D14A67" w:rsidP="00D14A67">
      <w:pPr>
        <w:pStyle w:val="Tekstpodstawowy"/>
        <w:widowControl/>
        <w:numPr>
          <w:ilvl w:val="3"/>
          <w:numId w:val="12"/>
        </w:numPr>
        <w:tabs>
          <w:tab w:val="clear" w:pos="2520"/>
          <w:tab w:val="num" w:pos="2160"/>
        </w:tabs>
        <w:ind w:left="709" w:right="-47"/>
        <w:jc w:val="both"/>
        <w:rPr>
          <w:lang w:val="pl-PL"/>
        </w:rPr>
      </w:pPr>
      <w:r w:rsidRPr="00E50493">
        <w:rPr>
          <w:lang w:val="pl-PL"/>
        </w:rPr>
        <w:t>za zwłokę w dostawie próbek do analizy w wysokości 50,00 zł za każdy dzień zwłoki,</w:t>
      </w:r>
    </w:p>
    <w:p w14:paraId="3AFFD635" w14:textId="77777777" w:rsidR="00D14A67" w:rsidRPr="00E50493" w:rsidRDefault="00D14A67" w:rsidP="00D14A67">
      <w:pPr>
        <w:pStyle w:val="Tekstpodstawowy"/>
        <w:widowControl/>
        <w:numPr>
          <w:ilvl w:val="3"/>
          <w:numId w:val="12"/>
        </w:numPr>
        <w:ind w:left="720" w:right="-47"/>
        <w:jc w:val="both"/>
        <w:rPr>
          <w:lang w:val="pl-PL"/>
        </w:rPr>
      </w:pPr>
      <w:r w:rsidRPr="00E50493">
        <w:rPr>
          <w:lang w:val="pl-PL"/>
        </w:rPr>
        <w:t>z tytułu odstąpienia od umowy z przyczyn występujących po stronie Zleceniodawcy w wysokości 5% ceny określonej w § 3 pkt 1.</w:t>
      </w:r>
    </w:p>
    <w:p w14:paraId="03C98726" w14:textId="77777777" w:rsidR="005725D2" w:rsidRPr="008C0ACB" w:rsidRDefault="005725D2" w:rsidP="005725D2">
      <w:pPr>
        <w:numPr>
          <w:ilvl w:val="0"/>
          <w:numId w:val="8"/>
        </w:numPr>
        <w:suppressAutoHyphens/>
        <w:ind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Zapłata kar umownych nie wyklucza dochodzenia odszkodowania za szkodę, przekraczającą wartość kar umownych.</w:t>
      </w:r>
    </w:p>
    <w:p w14:paraId="655272C0" w14:textId="77777777" w:rsidR="005725D2" w:rsidRPr="008C0ACB" w:rsidRDefault="005725D2" w:rsidP="005725D2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27092790" w14:textId="77777777" w:rsidR="005725D2" w:rsidRDefault="005725D2" w:rsidP="005725D2">
      <w:pPr>
        <w:suppressAutoHyphens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253F83CD" w14:textId="77777777" w:rsidR="005725D2" w:rsidRPr="00730608" w:rsidRDefault="005725D2" w:rsidP="005725D2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30608">
        <w:rPr>
          <w:rFonts w:ascii="Palatino Linotype" w:hAnsi="Palatino Linotype"/>
          <w:sz w:val="22"/>
          <w:szCs w:val="22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10B003B3" w14:textId="41581A92" w:rsidR="00D14A67" w:rsidRDefault="00D14A67" w:rsidP="00D14A67">
      <w:pPr>
        <w:numPr>
          <w:ilvl w:val="0"/>
          <w:numId w:val="9"/>
        </w:num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50493">
        <w:rPr>
          <w:rFonts w:ascii="Palatino Linotype" w:hAnsi="Palatino Linotype"/>
          <w:sz w:val="22"/>
          <w:szCs w:val="22"/>
          <w:lang w:eastAsia="ar-SA"/>
        </w:rPr>
        <w:t>W przypadku przekroczenia dostaw o okres co najmniej 30 dni od dat określonych w §2, Strony ma prawo odstąpić od umowy naliczając kary określone w § 5.</w:t>
      </w:r>
    </w:p>
    <w:p w14:paraId="6C001A12" w14:textId="77777777" w:rsidR="008C20FD" w:rsidRPr="00E50493" w:rsidRDefault="008C20FD" w:rsidP="008C20FD">
      <w:pPr>
        <w:suppressAutoHyphens/>
        <w:ind w:left="426" w:right="-47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4B8AB4A8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7</w:t>
      </w:r>
    </w:p>
    <w:p w14:paraId="23416793" w14:textId="77777777" w:rsidR="005725D2" w:rsidRPr="008C0ACB" w:rsidRDefault="005725D2" w:rsidP="005725D2">
      <w:p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pacing w:val="-6"/>
          <w:sz w:val="22"/>
          <w:szCs w:val="22"/>
        </w:rPr>
        <w:t>Zleceniobiorca zobowiązuje się</w:t>
      </w:r>
      <w:r w:rsidRPr="008C0ACB">
        <w:rPr>
          <w:rFonts w:ascii="Palatino Linotype" w:hAnsi="Palatino Linotype"/>
          <w:sz w:val="22"/>
          <w:szCs w:val="22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14:paraId="735EE5C6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lastRenderedPageBreak/>
        <w:t>§ 8</w:t>
      </w:r>
    </w:p>
    <w:p w14:paraId="1AA1C109" w14:textId="77777777"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8C0ACB">
        <w:rPr>
          <w:rFonts w:ascii="Palatino Linotype" w:hAnsi="Palatino Linotype"/>
        </w:rPr>
        <w:t xml:space="preserve">W zakresie w jakim dzieło będzie stanowiło utwór w rozumieniu art. 1 ust. 1 ustawy o </w:t>
      </w:r>
      <w:r w:rsidRPr="008C0ACB">
        <w:rPr>
          <w:rStyle w:val="markedcontent"/>
          <w:rFonts w:ascii="Palatino Linotype" w:hAnsi="Palatino Linotype"/>
        </w:rPr>
        <w:t xml:space="preserve"> prawie autorskim i prawach pokrewnych (Dz.U. 1994 nr 24 poz. 83 ze </w:t>
      </w:r>
      <w:proofErr w:type="spellStart"/>
      <w:r w:rsidRPr="008C0ACB">
        <w:rPr>
          <w:rStyle w:val="markedcontent"/>
          <w:rFonts w:ascii="Palatino Linotype" w:hAnsi="Palatino Linotype"/>
        </w:rPr>
        <w:t>zm</w:t>
      </w:r>
      <w:proofErr w:type="spellEnd"/>
      <w:r w:rsidRPr="008C0ACB">
        <w:rPr>
          <w:rStyle w:val="markedcontent"/>
          <w:rFonts w:ascii="Palatino Linotype" w:hAnsi="Palatino Linotype"/>
        </w:rPr>
        <w:t xml:space="preserve">), </w:t>
      </w:r>
      <w:r w:rsidRPr="008C0ACB">
        <w:rPr>
          <w:rFonts w:ascii="Palatino Linotype" w:hAnsi="Palatino Linotype"/>
        </w:rPr>
        <w:t xml:space="preserve">Zleceniobiorca przenosi na Zleceniodawcę całość autorskich praw majątkowych do dzieła oraz łącznie z prawem do udzielania zezwoleń na wykonywanie zależnego prawa autorskiego do dzieła. Przeniesienie praw autorskich następuje na terytorium wszystkich państw świata i obejmuje następujące pola eksploatacji: </w:t>
      </w:r>
    </w:p>
    <w:p w14:paraId="4A774385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14:paraId="5C662992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14:paraId="5655A13A" w14:textId="77777777" w:rsidR="005725D2" w:rsidRPr="008C0ACB" w:rsidRDefault="005725D2" w:rsidP="005725D2">
      <w:pPr>
        <w:pStyle w:val="Subitemnumbered"/>
        <w:numPr>
          <w:ilvl w:val="1"/>
          <w:numId w:val="10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14:paraId="2E170A15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 xml:space="preserve">Przeniesienie praw, o których mowa w ust. 1 powyżej nastąpi z chwilą przyjęcia dzieła przez Zleceniodawcę. </w:t>
      </w:r>
      <w:r w:rsidRPr="00E50493">
        <w:rPr>
          <w:lang w:val="pl-PL"/>
        </w:rPr>
        <w:t xml:space="preserve">Przyjęcie dzieła zostanie potwierdzone </w:t>
      </w:r>
      <w:r w:rsidR="00D14A67" w:rsidRPr="00E50493">
        <w:rPr>
          <w:lang w:val="pl-PL"/>
        </w:rPr>
        <w:t xml:space="preserve">dwustronnie podpisanym protokołem zdawczo-odbiorczym </w:t>
      </w:r>
      <w:r w:rsidRPr="00E50493">
        <w:rPr>
          <w:lang w:val="pl-PL"/>
        </w:rPr>
        <w:t>przez Zleceniodawcę</w:t>
      </w:r>
      <w:r w:rsidR="00D14A67" w:rsidRPr="00E50493">
        <w:rPr>
          <w:lang w:val="pl-PL"/>
        </w:rPr>
        <w:t xml:space="preserve"> i Zleceniobiorcę</w:t>
      </w:r>
      <w:r w:rsidR="00C66716" w:rsidRPr="00E50493">
        <w:rPr>
          <w:lang w:val="pl-PL"/>
        </w:rPr>
        <w:t>.</w:t>
      </w:r>
      <w:r w:rsidRPr="00E50493">
        <w:rPr>
          <w:lang w:val="pl-PL"/>
        </w:rPr>
        <w:t xml:space="preserve"> Złożenie </w:t>
      </w:r>
      <w:r w:rsidR="00C66716" w:rsidRPr="00E50493">
        <w:rPr>
          <w:lang w:val="pl-PL"/>
        </w:rPr>
        <w:t>protokołu zdawczo-odbiorczego</w:t>
      </w:r>
      <w:r w:rsidRPr="00E50493">
        <w:rPr>
          <w:lang w:val="pl-PL"/>
        </w:rPr>
        <w:t xml:space="preserve"> nie wyłącza uprawnienia Zleceniodawcy</w:t>
      </w:r>
      <w:r w:rsidRPr="007547AA">
        <w:rPr>
          <w:lang w:val="pl-PL"/>
        </w:rPr>
        <w:t xml:space="preserve"> do żądania dokonania poprawek lub zmian dzieła bądź żądania dostarczenia nowej wersji dzieła, w przypadku gdy dzieło posiada wady fizyczne lub prawne, w szczególności nie odpowiada wymogom ustalonym przez Strony w niniejszej umowie. Zleceniodawca nabywa również nieodpłatnie własność nośników, na których utrwalono dzieło.</w:t>
      </w:r>
    </w:p>
    <w:p w14:paraId="44EAA391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W przypadku zaistnienia po stronie Zleceniodawcy potrzeby nabycia praw do dzieła na innych polach eksploatacji niż określone w niniejszym paragrafie, Zleceniodawca zgłosi taką potrzebę Zleceniobiorcy i Strony w terminie 14 dni zawrą umowę nieodpłatnie przekazującą autorskie prawa majątkowe na tych polach eksploatacji na rzecz Zleceniodawcy.</w:t>
      </w:r>
    </w:p>
    <w:p w14:paraId="7891C6A4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Przeniesienie całości praw autorskich na rzecz Zleceniodawcy na wszystkich wymienionych polach eksploatacji zostaje dokonane nieodpłatnie.</w:t>
      </w:r>
    </w:p>
    <w:p w14:paraId="0B7E8109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Zleceniobiorca oświadcza, że dzieło będzie wolne od wad fizycznych i prawnych i służą mu majątkowe prawa autorskie do dzieła w zakresie koniecznym do przeniesienia tych praw na Zleceniodawcy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14:paraId="0F28E8B3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14:paraId="2F73D7DF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14:paraId="0A2D4C5F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 xml:space="preserve">Zleceniobiorca oświadcza, że będzie wykonywał przysługujące mu prawa osobiste w sposób nie ograniczający Zleceniodawcę w korzystaniu z dzieła wedle jego uznania. W </w:t>
      </w:r>
      <w:r w:rsidRPr="007547AA">
        <w:rPr>
          <w:lang w:val="pl-PL"/>
        </w:rPr>
        <w:lastRenderedPageBreak/>
        <w:t xml:space="preserve">szczególności Zleceniobiorca upoważnia Zleceniodawcę do decydowania o pierwszej publikacji Dzieła, wykonywaniu prawa do integralności dzieła i sposobu oznaczania autorstwa dzieła. </w:t>
      </w:r>
    </w:p>
    <w:p w14:paraId="06D7A17F" w14:textId="77777777" w:rsidR="005725D2" w:rsidRPr="007547AA" w:rsidRDefault="005725D2" w:rsidP="005725D2">
      <w:pPr>
        <w:pStyle w:val="Tekstpodstawowy"/>
        <w:widowControl/>
        <w:numPr>
          <w:ilvl w:val="0"/>
          <w:numId w:val="10"/>
        </w:numPr>
        <w:jc w:val="both"/>
        <w:rPr>
          <w:bCs/>
          <w:lang w:val="pl-PL"/>
        </w:rPr>
      </w:pPr>
      <w:r w:rsidRPr="007547AA">
        <w:rPr>
          <w:lang w:val="pl-PL"/>
        </w:rPr>
        <w:t xml:space="preserve">Zleceniobiorca zobowiązuje się do nie rejestrowania jako znaków towarowych, w imieniu własnym lub na rzecz innym podmiotów, utworów graficznych lub słownych stanowiących elementy dzieła. </w:t>
      </w:r>
    </w:p>
    <w:p w14:paraId="195B3578" w14:textId="77777777"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8C0ACB">
        <w:rPr>
          <w:rFonts w:ascii="Palatino Linotype" w:hAnsi="Palatino Linotype"/>
          <w:bCs/>
        </w:rPr>
        <w:t>Jednocześnie Zleceniodawca</w:t>
      </w:r>
      <w:r w:rsidRPr="008C0ACB">
        <w:rPr>
          <w:rFonts w:ascii="Palatino Linotype" w:hAnsi="Palatino Linotype"/>
        </w:rPr>
        <w:t xml:space="preserve"> udziela Zleceniobiorcy na czas nieoznaczony, na terytorium wszystkich państw świata niewyłącznej licencji do korzystania z dzieła. </w:t>
      </w:r>
    </w:p>
    <w:p w14:paraId="5B1EF623" w14:textId="77777777" w:rsidR="005725D2" w:rsidRPr="008C0ACB" w:rsidRDefault="005725D2" w:rsidP="005725D2">
      <w:pPr>
        <w:pStyle w:val="Tekstpodstawowy2"/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 w:rsidRPr="008C0ACB">
        <w:rPr>
          <w:rFonts w:ascii="Palatino Linotype" w:hAnsi="Palatino Linotype"/>
          <w:color w:val="000000" w:themeColor="text1"/>
        </w:rPr>
        <w:t>Udzielenie licencji, o której mowa w ust. 10 powyżej następuje w zakresie wskazanym w ust. 1 powyżej, z zastrzeżeniem prawa do wykonywania zależnego prawa autorskiego do dzieła.</w:t>
      </w:r>
    </w:p>
    <w:p w14:paraId="4DD589BC" w14:textId="77777777" w:rsidR="005725D2" w:rsidRPr="008C0ACB" w:rsidRDefault="005725D2" w:rsidP="005725D2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Licencja zostaje udzielona z chwilą wskazaną w ust. 2 powyżej.</w:t>
      </w:r>
    </w:p>
    <w:p w14:paraId="1411D627" w14:textId="77777777" w:rsidR="005725D2" w:rsidRPr="008C0ACB" w:rsidRDefault="005725D2" w:rsidP="005725D2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Udzielenie licencji na rzecz Zleceniobiorcy na wszystkich wymienionych polach eksploatacji zostaje dokonane nieodpłatnie.</w:t>
      </w:r>
    </w:p>
    <w:p w14:paraId="0B515C61" w14:textId="77777777" w:rsidR="005725D2" w:rsidRPr="008C0ACB" w:rsidRDefault="005725D2" w:rsidP="005725D2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4B51B048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9</w:t>
      </w:r>
    </w:p>
    <w:p w14:paraId="17E49918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Zleceniobiorca wyraża zgodę na gromadzenie i przetwarzanie swoich danych osobowych przez Zleceniodawcę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37D1E684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2.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oświadcza, że jest administratorem danych, o których mowa w niniejszej umowie.</w:t>
      </w:r>
    </w:p>
    <w:p w14:paraId="0A8523A8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3.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Zleceniodawca będzie przetwarzać dane osobowe wyłącznie w zakresie i celu wykonania umowy oraz realizacji obowiązku prawnego na podstawie art. 6 ust. 1 lit. b i c  RODO oraz Ustawy o rachunkowości.</w:t>
      </w:r>
    </w:p>
    <w:p w14:paraId="30B5A55F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4.</w:t>
      </w:r>
      <w:r w:rsidRPr="008C0ACB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4395EFF9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5.</w:t>
      </w:r>
      <w:r w:rsidRPr="008C0ACB">
        <w:rPr>
          <w:rFonts w:ascii="Palatino Linotype" w:hAnsi="Palatino Linotype"/>
          <w:bCs/>
          <w:sz w:val="22"/>
          <w:szCs w:val="22"/>
        </w:rPr>
        <w:tab/>
        <w:t>Dane mogą być udostępniane dostawcom, usługodawcom i partnerom, z którymi Zleceniodawca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6A2401B7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6.</w:t>
      </w:r>
      <w:r w:rsidRPr="008C0ACB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0262B6A8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lastRenderedPageBreak/>
        <w:t>7.</w:t>
      </w:r>
      <w:r w:rsidRPr="008C0ACB">
        <w:rPr>
          <w:rFonts w:ascii="Palatino Linotype" w:hAnsi="Palatino Linotype"/>
          <w:bCs/>
          <w:sz w:val="22"/>
          <w:szCs w:val="22"/>
        </w:rPr>
        <w:tab/>
        <w:t>Zleceniobiorca przysługuje prawo dostępu do swoich danych osobowych, do ich sprostowania, do wniesienia sprzeciwu wobec ich przetwarzania, żądania ich usunięcia lub ich przeniesienia w przypadkach określonych w przepisach RODO.</w:t>
      </w:r>
    </w:p>
    <w:p w14:paraId="2005F119" w14:textId="77777777" w:rsidR="005725D2" w:rsidRPr="008C0ACB" w:rsidRDefault="005725D2" w:rsidP="005725D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8.</w:t>
      </w:r>
      <w:r w:rsidRPr="008C0ACB">
        <w:rPr>
          <w:rFonts w:ascii="Palatino Linotype" w:hAnsi="Palatino Linotype"/>
          <w:bCs/>
          <w:sz w:val="22"/>
          <w:szCs w:val="22"/>
        </w:rPr>
        <w:tab/>
        <w:t>W każdej chwili, Zleceniobiorca przysługuje prawo wniesienia skargi do organu nadzorczego (GIODO lub jego prawny następca - Prezes Urzędu Ochrony Danych Osobowych).</w:t>
      </w:r>
    </w:p>
    <w:p w14:paraId="1EFF0A0D" w14:textId="77777777" w:rsidR="005725D2" w:rsidRPr="008C0ACB" w:rsidRDefault="005725D2" w:rsidP="005725D2">
      <w:pPr>
        <w:tabs>
          <w:tab w:val="left" w:pos="1364"/>
        </w:tabs>
        <w:suppressAutoHyphens/>
        <w:ind w:left="284" w:right="-45" w:hanging="284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Cs/>
          <w:sz w:val="22"/>
          <w:szCs w:val="22"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39316785" w14:textId="77777777" w:rsidR="005725D2" w:rsidRPr="008C0ACB" w:rsidRDefault="005725D2" w:rsidP="005725D2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375D2824" w14:textId="77777777"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10</w:t>
      </w:r>
    </w:p>
    <w:p w14:paraId="0BD9CA38" w14:textId="77777777" w:rsidR="005725D2" w:rsidRPr="008C0ACB" w:rsidRDefault="005725D2" w:rsidP="005725D2">
      <w:pPr>
        <w:tabs>
          <w:tab w:val="left" w:pos="360"/>
        </w:tabs>
        <w:suppressAutoHyphens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color w:val="000000"/>
          <w:kern w:val="2"/>
          <w:sz w:val="22"/>
          <w:szCs w:val="22"/>
        </w:rPr>
        <w:t>Wszelkie zmiany umowy wymagają zgody obu Stron i zachowania formy pisemnej pod rygorem nieważności.</w:t>
      </w:r>
    </w:p>
    <w:p w14:paraId="3D2F715A" w14:textId="77777777" w:rsidR="005725D2" w:rsidRPr="008C0ACB" w:rsidRDefault="005725D2" w:rsidP="005725D2">
      <w:pPr>
        <w:tabs>
          <w:tab w:val="left" w:pos="1364"/>
        </w:tabs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11</w:t>
      </w:r>
    </w:p>
    <w:p w14:paraId="601C6D93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Właściwym dla rozpoznania sporów wynikłych na tle realizacji niniejszej umowy jest sąd właściwy dla siedziby Zleceniodawcy.</w:t>
      </w:r>
    </w:p>
    <w:p w14:paraId="3DA47F1D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12</w:t>
      </w:r>
    </w:p>
    <w:p w14:paraId="6AAD45C9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 sprawach nie uregulowanych w niniejszej umowie stosuje się przepisy kodeksu cywilnego i ustawy Prawo Zamówień Publicznych.</w:t>
      </w:r>
    </w:p>
    <w:p w14:paraId="145B3073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13</w:t>
      </w:r>
    </w:p>
    <w:p w14:paraId="095E6BFF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8C0ACB">
        <w:rPr>
          <w:rFonts w:ascii="Palatino Linotype" w:hAnsi="Palatino Linotype"/>
          <w:sz w:val="22"/>
          <w:szCs w:val="22"/>
          <w:lang w:eastAsia="ar-SA"/>
        </w:rPr>
        <w:t>Wszelkie załączniki stanowią integralną część niniejszej umowy.</w:t>
      </w:r>
    </w:p>
    <w:p w14:paraId="0661BC4E" w14:textId="77777777" w:rsidR="005725D2" w:rsidRPr="008C0ACB" w:rsidRDefault="005725D2" w:rsidP="005725D2">
      <w:pPr>
        <w:suppressAutoHyphens/>
        <w:ind w:right="-45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6E81A552" w14:textId="77777777" w:rsidR="005725D2" w:rsidRPr="008C0ACB" w:rsidRDefault="005725D2" w:rsidP="005725D2">
      <w:pPr>
        <w:suppressAutoHyphens/>
        <w:ind w:right="-45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>§ 14</w:t>
      </w:r>
    </w:p>
    <w:p w14:paraId="7EB02256" w14:textId="77777777" w:rsidR="005725D2" w:rsidRPr="008C0ACB" w:rsidRDefault="005725D2" w:rsidP="005725D2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 w:rsidRPr="008C0ACB">
        <w:rPr>
          <w:rFonts w:ascii="Palatino Linotype" w:hAnsi="Palatino Linotype"/>
          <w:sz w:val="22"/>
          <w:szCs w:val="22"/>
        </w:rPr>
        <w:t>1.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14:paraId="46223EA5" w14:textId="2D08828F" w:rsidR="005725D2" w:rsidRDefault="005725D2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  <w:r w:rsidRPr="008C0ACB">
        <w:rPr>
          <w:rFonts w:ascii="Palatino Linotype" w:eastAsia="Times New Roman" w:hAnsi="Palatino Linotype" w:cs="Courier New"/>
          <w:sz w:val="22"/>
          <w:szCs w:val="22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3A857041" w14:textId="2C305252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54D2CC0F" w14:textId="35EB4519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1DC6AE45" w14:textId="6A184CE7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414B30D4" w14:textId="7C9D18F7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31D3C7C6" w14:textId="24A3BD24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389BC91F" w14:textId="4B7F8932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76BF2252" w14:textId="1D9497DB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68926DF8" w14:textId="5491B2E3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7488889A" w14:textId="34ED697E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12F4CFD5" w14:textId="54D5D5AD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2A7329A3" w14:textId="1F111940" w:rsidR="00E50493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p w14:paraId="1C6C201A" w14:textId="77777777" w:rsidR="00E50493" w:rsidRPr="008C0ACB" w:rsidRDefault="00E50493" w:rsidP="00572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725D2" w14:paraId="32AF956B" w14:textId="77777777" w:rsidTr="008637DC">
        <w:tc>
          <w:tcPr>
            <w:tcW w:w="4536" w:type="dxa"/>
            <w:hideMark/>
          </w:tcPr>
          <w:p w14:paraId="2ACA0E18" w14:textId="77777777" w:rsidR="00730608" w:rsidRDefault="00730608" w:rsidP="00730608">
            <w:pPr>
              <w:widowControl w:val="0"/>
              <w:ind w:right="-142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48B7381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14:paraId="14DAEBF7" w14:textId="77777777" w:rsidR="00730608" w:rsidRDefault="00730608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14:paraId="2D9B1CE0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5725D2" w14:paraId="68EBA2CE" w14:textId="77777777" w:rsidTr="008637DC">
        <w:tc>
          <w:tcPr>
            <w:tcW w:w="4536" w:type="dxa"/>
            <w:hideMark/>
          </w:tcPr>
          <w:p w14:paraId="1503EDC2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536" w:type="dxa"/>
            <w:hideMark/>
          </w:tcPr>
          <w:p w14:paraId="52C4F4AE" w14:textId="77777777" w:rsidR="005725D2" w:rsidRDefault="005725D2" w:rsidP="008637DC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32D1B2BF" w14:textId="77777777" w:rsidR="005725D2" w:rsidRDefault="005725D2" w:rsidP="005725D2">
      <w:pPr>
        <w:suppressAutoHyphens/>
        <w:jc w:val="right"/>
        <w:rPr>
          <w:rFonts w:ascii="Palatino Linotype" w:hAnsi="Palatino Linotype"/>
          <w:b/>
          <w:u w:val="single"/>
          <w:lang w:eastAsia="ar-SA"/>
        </w:rPr>
      </w:pPr>
    </w:p>
    <w:p w14:paraId="31C3112B" w14:textId="77777777"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sectPr w:rsidR="005725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19F0" w14:textId="77777777" w:rsidR="0096242F" w:rsidRDefault="0096242F">
      <w:r>
        <w:separator/>
      </w:r>
    </w:p>
  </w:endnote>
  <w:endnote w:type="continuationSeparator" w:id="0">
    <w:p w14:paraId="1D68BAF6" w14:textId="77777777" w:rsidR="0096242F" w:rsidRDefault="0096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CA6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BA1A" w14:textId="77777777" w:rsidR="0096242F" w:rsidRDefault="0096242F">
      <w:r>
        <w:separator/>
      </w:r>
    </w:p>
  </w:footnote>
  <w:footnote w:type="continuationSeparator" w:id="0">
    <w:p w14:paraId="330A1480" w14:textId="77777777" w:rsidR="0096242F" w:rsidRDefault="0096242F">
      <w:r>
        <w:continuationSeparator/>
      </w:r>
    </w:p>
  </w:footnote>
  <w:footnote w:id="1">
    <w:p w14:paraId="7F424E97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Wartość merytoryczna oceniana będzie na podstawie przedstawionego protokołu (instrukcji) wykonania eksperymentu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15A4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FF05F5"/>
    <w:multiLevelType w:val="multilevel"/>
    <w:tmpl w:val="783AE1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8301A3"/>
    <w:multiLevelType w:val="hybridMultilevel"/>
    <w:tmpl w:val="8DDC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3E45"/>
    <w:multiLevelType w:val="multilevel"/>
    <w:tmpl w:val="0CB4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Palatino Linotype" w:eastAsia="Palatino Linotype" w:hAnsi="Palatino Linotype" w:cstheme="min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E63"/>
    <w:multiLevelType w:val="multilevel"/>
    <w:tmpl w:val="606A2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C4C28"/>
    <w:multiLevelType w:val="multilevel"/>
    <w:tmpl w:val="BC2EB45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72"/>
    <w:rsid w:val="000315EA"/>
    <w:rsid w:val="0005155D"/>
    <w:rsid w:val="00066549"/>
    <w:rsid w:val="00200CCE"/>
    <w:rsid w:val="002F0EFC"/>
    <w:rsid w:val="00394593"/>
    <w:rsid w:val="003A555D"/>
    <w:rsid w:val="003B7655"/>
    <w:rsid w:val="003E0794"/>
    <w:rsid w:val="00557007"/>
    <w:rsid w:val="005725D2"/>
    <w:rsid w:val="005A63D2"/>
    <w:rsid w:val="00622419"/>
    <w:rsid w:val="00665A70"/>
    <w:rsid w:val="006C1333"/>
    <w:rsid w:val="006E051F"/>
    <w:rsid w:val="0070043C"/>
    <w:rsid w:val="0071527B"/>
    <w:rsid w:val="00730608"/>
    <w:rsid w:val="00747899"/>
    <w:rsid w:val="007547AA"/>
    <w:rsid w:val="007666AA"/>
    <w:rsid w:val="008079ED"/>
    <w:rsid w:val="0084706B"/>
    <w:rsid w:val="008C0ACB"/>
    <w:rsid w:val="008C20FD"/>
    <w:rsid w:val="00902BC5"/>
    <w:rsid w:val="00937617"/>
    <w:rsid w:val="0096242F"/>
    <w:rsid w:val="00976AD2"/>
    <w:rsid w:val="009A0B8C"/>
    <w:rsid w:val="009F328B"/>
    <w:rsid w:val="00A73ED0"/>
    <w:rsid w:val="00BD08DA"/>
    <w:rsid w:val="00C21930"/>
    <w:rsid w:val="00C61B5D"/>
    <w:rsid w:val="00C66716"/>
    <w:rsid w:val="00C76AEB"/>
    <w:rsid w:val="00D14A67"/>
    <w:rsid w:val="00D60122"/>
    <w:rsid w:val="00D76F89"/>
    <w:rsid w:val="00DA3BEA"/>
    <w:rsid w:val="00DC3F2C"/>
    <w:rsid w:val="00DF0D9F"/>
    <w:rsid w:val="00E4225E"/>
    <w:rsid w:val="00E50493"/>
    <w:rsid w:val="00E54FD7"/>
    <w:rsid w:val="00ED6686"/>
    <w:rsid w:val="00F67EBB"/>
    <w:rsid w:val="00F97172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AE56"/>
  <w15:docId w15:val="{68CB47ED-A249-405E-AC74-7DD859D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rPr>
      <w:rFonts w:eastAsia="MS Mincho"/>
      <w:lang w:eastAsia="ja-JP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0C7E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99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99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6686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5725D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5D2"/>
    <w:pPr>
      <w:widowControl w:val="0"/>
      <w:shd w:val="clear" w:color="auto" w:fill="FFFFFF"/>
      <w:spacing w:after="300"/>
      <w:jc w:val="both"/>
    </w:pPr>
    <w:rPr>
      <w:rFonts w:eastAsia="Times New Roman" w:cs="Calibri"/>
      <w:color w:val="292A2B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25D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25D2"/>
    <w:rPr>
      <w:rFonts w:ascii="Calibri" w:eastAsia="Calibri" w:hAnsi="Calibri"/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5725D2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25D2"/>
  </w:style>
  <w:style w:type="character" w:customStyle="1" w:styleId="AkapitzlistZnak">
    <w:name w:val="Akapit z listą Znak"/>
    <w:link w:val="Akapitzlist"/>
    <w:uiPriority w:val="34"/>
    <w:rsid w:val="00D14A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pytania_ofertowe@im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tUYerDLvY+if3BPhp7/topDIw==">CgMxLjAyCGguZ2pkZ3hzOAByITFSaVdzeHY4bjVGcllSc3dSWmo4OEMxTTU4cDI5YjItOA==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7C50AF-8BC7-46CF-8135-5FB13D8E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3344</Words>
  <Characters>20064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major.r</dc:creator>
  <cp:lastModifiedBy>Mrek Pac</cp:lastModifiedBy>
  <cp:revision>10</cp:revision>
  <cp:lastPrinted>2024-01-22T11:22:00Z</cp:lastPrinted>
  <dcterms:created xsi:type="dcterms:W3CDTF">2024-01-19T12:53:00Z</dcterms:created>
  <dcterms:modified xsi:type="dcterms:W3CDTF">2024-01-22T11:22:00Z</dcterms:modified>
</cp:coreProperties>
</file>