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91" w:rsidRPr="00BA4191" w:rsidRDefault="003229F1" w:rsidP="00BA4191">
      <w:pPr>
        <w:adjustRightInd w:val="0"/>
        <w:rPr>
          <w:rFonts w:ascii="Palatino Linotype" w:hAnsi="Palatino Linotype"/>
          <w:i w:val="0"/>
          <w:color w:val="000000"/>
          <w:sz w:val="22"/>
          <w:szCs w:val="22"/>
        </w:rPr>
      </w:pPr>
      <w:bookmarkStart w:id="0" w:name="_GoBack"/>
      <w:bookmarkEnd w:id="0"/>
      <w:r w:rsidRPr="00BA4191">
        <w:rPr>
          <w:rFonts w:ascii="Palatino Linotype" w:hAnsi="Palatino Linotype"/>
          <w:i w:val="0"/>
          <w:sz w:val="22"/>
          <w:szCs w:val="22"/>
        </w:rPr>
        <w:t xml:space="preserve">Załącznik Nr </w:t>
      </w:r>
      <w:r w:rsidR="007D1D76" w:rsidRPr="00BA4191">
        <w:rPr>
          <w:rFonts w:ascii="Palatino Linotype" w:hAnsi="Palatino Linotype"/>
          <w:i w:val="0"/>
          <w:sz w:val="22"/>
          <w:szCs w:val="22"/>
        </w:rPr>
        <w:t>3</w:t>
      </w:r>
      <w:r w:rsidRPr="00BA4191">
        <w:rPr>
          <w:rFonts w:ascii="Palatino Linotype" w:hAnsi="Palatino Linotype"/>
          <w:i w:val="0"/>
          <w:sz w:val="22"/>
          <w:szCs w:val="22"/>
        </w:rPr>
        <w:t xml:space="preserve"> do </w:t>
      </w:r>
      <w:proofErr w:type="spellStart"/>
      <w:r w:rsidR="00BA4191"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zarządzenia</w:t>
      </w:r>
      <w:proofErr w:type="spellEnd"/>
      <w:r w:rsidR="00BA4191"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 xml:space="preserve"> </w:t>
      </w:r>
      <w:proofErr w:type="spellStart"/>
      <w:r w:rsidR="00BA4191"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Dyrektora</w:t>
      </w:r>
      <w:proofErr w:type="spellEnd"/>
    </w:p>
    <w:p w:rsidR="00BA4191" w:rsidRPr="00BA4191" w:rsidRDefault="00BA4191" w:rsidP="00BA4191">
      <w:pPr>
        <w:adjustRightInd w:val="0"/>
        <w:jc w:val="left"/>
        <w:rPr>
          <w:rFonts w:ascii="Palatino Linotype" w:hAnsi="Palatino Linotype"/>
          <w:i w:val="0"/>
          <w:color w:val="000000"/>
          <w:sz w:val="22"/>
          <w:szCs w:val="22"/>
          <w:lang w:val="en-US"/>
        </w:rPr>
      </w:pP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Instytutu</w:t>
      </w:r>
      <w:proofErr w:type="spellEnd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Metalurgii</w:t>
      </w:r>
      <w:proofErr w:type="spellEnd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i</w:t>
      </w:r>
      <w:proofErr w:type="spellEnd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Inżynierii</w:t>
      </w:r>
      <w:proofErr w:type="spellEnd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Materiałowej</w:t>
      </w:r>
      <w:proofErr w:type="spellEnd"/>
    </w:p>
    <w:p w:rsidR="00BA4191" w:rsidRPr="00BA4191" w:rsidRDefault="00BA4191" w:rsidP="00BA4191">
      <w:pPr>
        <w:adjustRightInd w:val="0"/>
        <w:jc w:val="left"/>
        <w:rPr>
          <w:rFonts w:ascii="Palatino Linotype" w:hAnsi="Palatino Linotype"/>
          <w:i w:val="0"/>
          <w:color w:val="000000"/>
          <w:sz w:val="22"/>
          <w:szCs w:val="22"/>
          <w:lang w:val="en-US"/>
        </w:rPr>
      </w:pPr>
      <w:proofErr w:type="spellStart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im</w:t>
      </w:r>
      <w:proofErr w:type="spellEnd"/>
      <w:r w:rsidRPr="00BA4191">
        <w:rPr>
          <w:rFonts w:ascii="Palatino Linotype" w:hAnsi="Palatino Linotype"/>
          <w:i w:val="0"/>
          <w:color w:val="000000"/>
          <w:sz w:val="22"/>
          <w:szCs w:val="22"/>
          <w:lang w:val="en-US"/>
        </w:rPr>
        <w:t>. A. Krupkowskiego</w:t>
      </w:r>
    </w:p>
    <w:p w:rsidR="00BA4191" w:rsidRPr="00BA4191" w:rsidRDefault="00BA4191" w:rsidP="00BA4191">
      <w:pPr>
        <w:jc w:val="left"/>
        <w:rPr>
          <w:rFonts w:ascii="Palatino Linotype" w:hAnsi="Palatino Linotype"/>
          <w:i w:val="0"/>
          <w:sz w:val="22"/>
          <w:szCs w:val="22"/>
          <w:lang w:val="en-US"/>
        </w:rPr>
      </w:pPr>
      <w:proofErr w:type="spellStart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>Polskiej</w:t>
      </w:r>
      <w:proofErr w:type="spellEnd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>Akademii</w:t>
      </w:r>
      <w:proofErr w:type="spellEnd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 xml:space="preserve"> </w:t>
      </w:r>
      <w:proofErr w:type="spellStart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>Nauk</w:t>
      </w:r>
      <w:proofErr w:type="spellEnd"/>
    </w:p>
    <w:p w:rsidR="00BA4191" w:rsidRPr="00BA4191" w:rsidRDefault="00BA4191" w:rsidP="00BA4191">
      <w:pPr>
        <w:jc w:val="left"/>
        <w:rPr>
          <w:rFonts w:ascii="Palatino Linotype" w:eastAsia="Times New Roman" w:hAnsi="Palatino Linotype"/>
          <w:i w:val="0"/>
          <w:sz w:val="22"/>
          <w:szCs w:val="22"/>
          <w:lang w:val="en-US" w:eastAsia="pl-PL"/>
        </w:rPr>
      </w:pPr>
      <w:r w:rsidRPr="00BA4191">
        <w:rPr>
          <w:rFonts w:ascii="Palatino Linotype" w:hAnsi="Palatino Linotype"/>
          <w:i w:val="0"/>
          <w:sz w:val="22"/>
          <w:szCs w:val="22"/>
          <w:lang w:val="en-US"/>
        </w:rPr>
        <w:t xml:space="preserve">z </w:t>
      </w:r>
      <w:proofErr w:type="spellStart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>dnia</w:t>
      </w:r>
      <w:proofErr w:type="spellEnd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 xml:space="preserve"> 23 </w:t>
      </w:r>
      <w:proofErr w:type="spellStart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>września</w:t>
      </w:r>
      <w:proofErr w:type="spellEnd"/>
      <w:r w:rsidRPr="00BA4191">
        <w:rPr>
          <w:rFonts w:ascii="Palatino Linotype" w:hAnsi="Palatino Linotype"/>
          <w:i w:val="0"/>
          <w:sz w:val="22"/>
          <w:szCs w:val="22"/>
          <w:lang w:val="en-US"/>
        </w:rPr>
        <w:t xml:space="preserve"> 2016 r. </w:t>
      </w:r>
    </w:p>
    <w:p w:rsidR="003229F1" w:rsidRPr="00AD5D00" w:rsidRDefault="003229F1" w:rsidP="00BA4191">
      <w:pPr>
        <w:pStyle w:val="Default"/>
        <w:rPr>
          <w:rFonts w:ascii="Palatino Linotype" w:hAnsi="Palatino Linotype"/>
          <w:sz w:val="22"/>
          <w:szCs w:val="22"/>
        </w:rPr>
      </w:pPr>
    </w:p>
    <w:p w:rsidR="003229F1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REGULAMIN</w:t>
      </w:r>
    </w:p>
    <w:p w:rsidR="0034478A" w:rsidRPr="00AD5D00" w:rsidRDefault="0034478A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3229F1" w:rsidRPr="00AD5D00" w:rsidRDefault="00083C5B" w:rsidP="009B0D9D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Studiów D</w:t>
      </w:r>
      <w:r w:rsidR="003229F1" w:rsidRPr="00AD5D00">
        <w:rPr>
          <w:rFonts w:ascii="Palatino Linotype" w:hAnsi="Palatino Linotype"/>
          <w:b/>
          <w:bCs/>
          <w:sz w:val="22"/>
          <w:szCs w:val="22"/>
        </w:rPr>
        <w:t>oktoranckich</w:t>
      </w:r>
    </w:p>
    <w:p w:rsidR="003229F1" w:rsidRPr="00AD5D00" w:rsidRDefault="009A19BF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akresu</w:t>
      </w:r>
      <w:r w:rsidR="00410AF2">
        <w:rPr>
          <w:rFonts w:ascii="Palatino Linotype" w:hAnsi="Palatino Linotype"/>
          <w:b/>
          <w:bCs/>
          <w:sz w:val="22"/>
          <w:szCs w:val="22"/>
        </w:rPr>
        <w:t xml:space="preserve"> Metalurgii i</w:t>
      </w:r>
      <w:r w:rsidR="00C0160E">
        <w:rPr>
          <w:rFonts w:ascii="Palatino Linotype" w:hAnsi="Palatino Linotype"/>
          <w:b/>
          <w:bCs/>
          <w:sz w:val="22"/>
          <w:szCs w:val="22"/>
        </w:rPr>
        <w:t xml:space="preserve"> Inżynierii M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ateriałowej</w:t>
      </w:r>
      <w:r w:rsidR="00F23DA4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prowadzonych przez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583524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Instytut Metalurgii i Inżynierii Materiałowej</w:t>
      </w:r>
      <w:r w:rsidR="00583524">
        <w:rPr>
          <w:rFonts w:ascii="Palatino Linotype" w:hAnsi="Palatino Linotype"/>
          <w:b/>
          <w:bCs/>
          <w:sz w:val="22"/>
          <w:szCs w:val="22"/>
        </w:rPr>
        <w:t xml:space="preserve"> im. A. Krupkowskiego</w:t>
      </w:r>
    </w:p>
    <w:p w:rsidR="003229F1" w:rsidRPr="00583524" w:rsidRDefault="003229F1" w:rsidP="00583524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P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olskiej </w:t>
      </w:r>
      <w:r w:rsidRPr="00AD5D00">
        <w:rPr>
          <w:rFonts w:ascii="Palatino Linotype" w:hAnsi="Palatino Linotype"/>
          <w:b/>
          <w:bCs/>
          <w:sz w:val="22"/>
          <w:szCs w:val="22"/>
        </w:rPr>
        <w:t>A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kademii </w:t>
      </w:r>
      <w:r w:rsidRPr="00AD5D00">
        <w:rPr>
          <w:rFonts w:ascii="Palatino Linotype" w:hAnsi="Palatino Linotype"/>
          <w:b/>
          <w:bCs/>
          <w:sz w:val="22"/>
          <w:szCs w:val="22"/>
        </w:rPr>
        <w:t>N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>auk</w:t>
      </w: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374F0B" w:rsidRPr="00AD5D00" w:rsidRDefault="00374F0B" w:rsidP="00374F0B">
      <w:pPr>
        <w:pStyle w:val="Default"/>
        <w:rPr>
          <w:rFonts w:ascii="Palatino Linotype" w:hAnsi="Palatino Linotype"/>
          <w:sz w:val="22"/>
          <w:szCs w:val="22"/>
        </w:rPr>
      </w:pPr>
    </w:p>
    <w:p w:rsidR="00F96C9D" w:rsidRPr="00AD5D00" w:rsidRDefault="00374F0B" w:rsidP="00AD5D0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1. </w:t>
      </w:r>
      <w:r w:rsidR="00F96C9D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DEFINICJE</w:t>
      </w:r>
    </w:p>
    <w:p w:rsidR="00F96C9D" w:rsidRPr="00AD5D00" w:rsidRDefault="00F96C9D" w:rsidP="00AD5D00">
      <w:pPr>
        <w:autoSpaceDE w:val="0"/>
        <w:autoSpaceDN w:val="0"/>
        <w:adjustRightInd w:val="0"/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  <w:t>Ilekroć w niniejszym regulaminie jest mowa o:</w:t>
      </w:r>
    </w:p>
    <w:p w:rsidR="00AD5D00" w:rsidRPr="00AD5D00" w:rsidRDefault="00F96C9D" w:rsidP="00455FEB">
      <w:pPr>
        <w:pStyle w:val="Akapitzlist"/>
        <w:numPr>
          <w:ilvl w:val="0"/>
          <w:numId w:val="1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Instytucie – należy przez to rozumieć Instytut Metalu</w:t>
      </w:r>
      <w:r w:rsidR="00AD5D00">
        <w:rPr>
          <w:rFonts w:ascii="Palatino Linotype" w:eastAsiaTheme="minorHAnsi" w:hAnsi="Palatino Linotype" w:cstheme="minorBidi"/>
          <w:i w:val="0"/>
          <w:sz w:val="22"/>
          <w:szCs w:val="22"/>
        </w:rPr>
        <w:t>rgii i Inżynierii Materiałowej im. A.</w:t>
      </w:r>
      <w:r w:rsidR="0019126B">
        <w:rPr>
          <w:rFonts w:ascii="Palatino Linotype" w:eastAsiaTheme="minorHAnsi" w:hAnsi="Palatino Linotype" w:cstheme="minorBidi"/>
          <w:i w:val="0"/>
          <w:sz w:val="22"/>
          <w:szCs w:val="22"/>
        </w:rPr>
        <w:t>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8C1226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;</w:t>
      </w:r>
    </w:p>
    <w:p w:rsidR="00344A59" w:rsidRPr="00344A59" w:rsidRDefault="00B14C51" w:rsidP="00455FEB">
      <w:pPr>
        <w:pStyle w:val="Akapitzlist"/>
        <w:numPr>
          <w:ilvl w:val="0"/>
          <w:numId w:val="1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stawie – należy przez to rozumieć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stawę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z dnia 27 lipca 2005 roku 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Prawo </w:t>
      </w:r>
      <w:r w:rsidR="006A65FD">
        <w:rPr>
          <w:rFonts w:ascii="Palatino Linotype" w:eastAsiaTheme="minorHAnsi" w:hAnsi="Palatino Linotype" w:cstheme="minorBidi"/>
          <w:i w:val="0"/>
          <w:sz w:val="22"/>
          <w:szCs w:val="22"/>
        </w:rPr>
        <w:t>o 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szkolnictwie wyższym (</w:t>
      </w:r>
      <w:r w:rsidR="00344A59" w:rsidRPr="00344A59">
        <w:rPr>
          <w:rFonts w:ascii="Palatino Linotype" w:hAnsi="Palatino Linotype"/>
          <w:bCs/>
          <w:i w:val="0"/>
          <w:sz w:val="22"/>
          <w:szCs w:val="22"/>
        </w:rPr>
        <w:t>Dz.U.2012.572 j.t</w:t>
      </w:r>
      <w:r w:rsidR="00344A59" w:rsidRPr="007171A2">
        <w:rPr>
          <w:bCs/>
          <w:sz w:val="22"/>
          <w:szCs w:val="22"/>
        </w:rPr>
        <w:t>.</w:t>
      </w:r>
      <w:r w:rsidRPr="00AD5D00">
        <w:rPr>
          <w:rFonts w:ascii="Palatino Linotype" w:hAnsi="Palatino Linotype"/>
          <w:i w:val="0"/>
          <w:sz w:val="22"/>
          <w:szCs w:val="22"/>
        </w:rPr>
        <w:t>)</w:t>
      </w:r>
      <w:r w:rsidR="008C1226" w:rsidRPr="00AD5D00">
        <w:rPr>
          <w:rFonts w:ascii="Palatino Linotype" w:hAnsi="Palatino Linotype"/>
          <w:i w:val="0"/>
          <w:sz w:val="22"/>
          <w:szCs w:val="22"/>
        </w:rPr>
        <w:t>;</w:t>
      </w:r>
    </w:p>
    <w:p w:rsidR="00344A59" w:rsidRPr="00344A59" w:rsidRDefault="00F636CF" w:rsidP="00455FEB">
      <w:pPr>
        <w:pStyle w:val="Akapitzlist"/>
        <w:numPr>
          <w:ilvl w:val="0"/>
          <w:numId w:val="1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Studiach </w:t>
      </w:r>
      <w:r w:rsidR="008D10B5" w:rsidRPr="00344A59">
        <w:rPr>
          <w:rFonts w:ascii="Palatino Linotype" w:hAnsi="Palatino Linotype"/>
          <w:bCs/>
          <w:i w:val="0"/>
          <w:sz w:val="22"/>
          <w:szCs w:val="22"/>
        </w:rPr>
        <w:t>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oktoranckich – należy przez to rozumieć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Studia 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oktoranckie z zakresu </w:t>
      </w:r>
      <w:r w:rsidR="00687323">
        <w:rPr>
          <w:rFonts w:ascii="Palatino Linotype" w:hAnsi="Palatino Linotype"/>
          <w:bCs/>
          <w:i w:val="0"/>
          <w:sz w:val="22"/>
          <w:szCs w:val="22"/>
        </w:rPr>
        <w:t xml:space="preserve">metalurgii i 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inżynierii materiałowej prowadzone przez Instytut Metalurgii i Inżynierii Materiałowej </w:t>
      </w:r>
      <w:r w:rsidR="00344A59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344A59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FB61DF"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8C1335" w:rsidRPr="008C1335" w:rsidRDefault="009C5384" w:rsidP="00455FEB">
      <w:pPr>
        <w:pStyle w:val="Akapitzlist"/>
        <w:numPr>
          <w:ilvl w:val="0"/>
          <w:numId w:val="1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Doktorancie – należy przez to rozumieć uczestnika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17452A">
        <w:rPr>
          <w:rFonts w:ascii="Palatino Linotype" w:hAnsi="Palatino Linotype"/>
          <w:bCs/>
          <w:i w:val="0"/>
          <w:sz w:val="22"/>
          <w:szCs w:val="22"/>
        </w:rPr>
        <w:t>oktoranckich Z Zakresu Inżynierii M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ateriałowej, prowadzonych przez </w:t>
      </w:r>
      <w:r w:rsidR="00561938" w:rsidRPr="00344A59">
        <w:rPr>
          <w:rFonts w:ascii="Palatino Linotype" w:hAnsi="Palatino Linotype"/>
          <w:bCs/>
          <w:i w:val="0"/>
          <w:sz w:val="22"/>
          <w:szCs w:val="22"/>
        </w:rPr>
        <w:t xml:space="preserve">Instytut Metalurgii i Inżynierii Materiałowej </w:t>
      </w:r>
      <w:r w:rsidR="00561938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561938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DF5F30" w:rsidRPr="008C1335" w:rsidRDefault="008D10B5" w:rsidP="00455FEB">
      <w:pPr>
        <w:pStyle w:val="Akapitzlist"/>
        <w:numPr>
          <w:ilvl w:val="0"/>
          <w:numId w:val="1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8C1335">
        <w:rPr>
          <w:rFonts w:ascii="Palatino Linotype" w:hAnsi="Palatino Linotype"/>
          <w:bCs/>
          <w:i w:val="0"/>
          <w:sz w:val="22"/>
          <w:szCs w:val="22"/>
        </w:rPr>
        <w:t xml:space="preserve">Samorządzie Doktorantów – należy przez to rozumieć samorząd doktorantów </w:t>
      </w:r>
      <w:r w:rsidR="008C1335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8C1335" w:rsidRPr="00344A59">
        <w:rPr>
          <w:rFonts w:ascii="Palatino Linotype" w:hAnsi="Palatino Linotype"/>
          <w:bCs/>
          <w:i w:val="0"/>
          <w:sz w:val="22"/>
          <w:szCs w:val="22"/>
        </w:rPr>
        <w:t>oktoranckich z zakresu</w:t>
      </w:r>
      <w:r w:rsidR="00687323">
        <w:rPr>
          <w:rFonts w:ascii="Palatino Linotype" w:hAnsi="Palatino Linotype"/>
          <w:bCs/>
          <w:i w:val="0"/>
          <w:sz w:val="22"/>
          <w:szCs w:val="22"/>
        </w:rPr>
        <w:t xml:space="preserve"> </w:t>
      </w:r>
      <w:r w:rsidR="00226103">
        <w:rPr>
          <w:rFonts w:ascii="Palatino Linotype" w:hAnsi="Palatino Linotype"/>
          <w:bCs/>
          <w:i w:val="0"/>
          <w:sz w:val="22"/>
          <w:szCs w:val="22"/>
        </w:rPr>
        <w:t>metalurgii</w:t>
      </w:r>
      <w:r w:rsidR="00687323">
        <w:rPr>
          <w:rFonts w:ascii="Palatino Linotype" w:hAnsi="Palatino Linotype"/>
          <w:bCs/>
          <w:i w:val="0"/>
          <w:sz w:val="22"/>
          <w:szCs w:val="22"/>
        </w:rPr>
        <w:t xml:space="preserve"> i</w:t>
      </w:r>
      <w:r w:rsidR="008C1335" w:rsidRPr="00344A59">
        <w:rPr>
          <w:rFonts w:ascii="Palatino Linotype" w:hAnsi="Palatino Linotype"/>
          <w:bCs/>
          <w:i w:val="0"/>
          <w:sz w:val="22"/>
          <w:szCs w:val="22"/>
        </w:rPr>
        <w:t xml:space="preserve"> inżynierii materiałowej, prowadzonych przez Instytut Metalurgii i Inżynierii Materiałowej </w:t>
      </w:r>
      <w:r w:rsidR="008C1335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8C1335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DF5F30" w:rsidRPr="008C1335">
        <w:rPr>
          <w:rFonts w:ascii="Palatino Linotype" w:hAnsi="Palatino Linotype"/>
          <w:bCs/>
          <w:i w:val="0"/>
          <w:sz w:val="22"/>
          <w:szCs w:val="22"/>
        </w:rPr>
        <w:t>.</w:t>
      </w:r>
    </w:p>
    <w:p w:rsidR="00F636CF" w:rsidRPr="00AD5D00" w:rsidRDefault="00F636CF" w:rsidP="00F636CF">
      <w:pPr>
        <w:spacing w:line="259" w:lineRule="auto"/>
        <w:rPr>
          <w:rFonts w:ascii="Palatino Linotype" w:hAnsi="Palatino Linotype"/>
          <w:bCs/>
          <w:i w:val="0"/>
          <w:sz w:val="22"/>
          <w:szCs w:val="22"/>
        </w:rPr>
      </w:pPr>
    </w:p>
    <w:p w:rsidR="00F96C9D" w:rsidRPr="005F75C1" w:rsidRDefault="00F96C9D" w:rsidP="005F75C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2. POSTANOWIENIA OGÓLNE</w:t>
      </w:r>
    </w:p>
    <w:p w:rsidR="005F75C1" w:rsidRDefault="00F636CF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prowadzone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Instytut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są t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worzone i znoszone przez Dyrektora Instytutu, na wniosek Rady Naukowej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CA78F6" w:rsidRDefault="00374F0B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Nadzór merytoryczny nad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sprawuje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ada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Naukowa Instytutu, </w:t>
      </w:r>
      <w:r w:rsidR="00CE59A3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która uchwala:</w:t>
      </w:r>
    </w:p>
    <w:p w:rsidR="00CA78F6" w:rsidRDefault="00E835DB" w:rsidP="00455FE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kształcenia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DF5F3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zasięgnięciu opinii organu Samorządu D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oktorantów; </w:t>
      </w:r>
    </w:p>
    <w:p w:rsidR="00374F0B" w:rsidRPr="00AD5D00" w:rsidRDefault="00374F0B" w:rsidP="00455FE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zasady przeprowadzania postępowania konkurs</w:t>
      </w:r>
      <w:r w:rsidR="00DF5F30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owego w procesie rekrutacji na Studia D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oktoranckie, zgodne z warunkami i trybem rekrutacji, ustalonymi </w:t>
      </w:r>
      <w:r w:rsid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CE59A3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niniejszym regulaminie</w:t>
      </w:r>
      <w:r w:rsidR="00E835D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E25B3B" w:rsidRDefault="00CE59A3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Naukowa</w:t>
      </w:r>
      <w:r w:rsidR="00E835D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maksymalną liczbę </w:t>
      </w:r>
      <w:r w:rsidR="0054657E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pod opieką jednego pracownika </w:t>
      </w:r>
      <w:r w:rsidR="00210CB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zatrudnionego w Instytucie w pełnym wymiarze czasu pracy.</w:t>
      </w:r>
    </w:p>
    <w:p w:rsidR="00E25B3B" w:rsidRDefault="00374F0B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Bieżące działania związane z 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koordynuje Kierownik Studiów D</w:t>
      </w: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821DFA" w:rsidRPr="00821DFA" w:rsidRDefault="00F636CF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Kierow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nika Studiów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powołuje i odwoł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uje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Instytutu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spośród osób posiadających co najmniej stopień naukowy doktora habilitowanego albo osób, które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nabyły uprawnienia równoważne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 uprawnieniami doktora habilitowanego na podstawie art. 21a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stawy z dnia 14 marc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 2003 roku o stopniach naukowych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 tytule naukowym oraz o stopniach i tytule w zakresie sztuki (Dz. U. </w:t>
      </w:r>
      <w:r w:rsidR="00ED34E2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2003, </w:t>
      </w:r>
      <w:r w:rsidR="009F06C9">
        <w:rPr>
          <w:rFonts w:ascii="Palatino Linotype" w:eastAsiaTheme="minorHAnsi" w:hAnsi="Palatino Linotype" w:cs="TimesNewRomanPSMT"/>
          <w:i w:val="0"/>
          <w:sz w:val="22"/>
          <w:szCs w:val="22"/>
        </w:rPr>
        <w:t>Nr 65, poz. 595, z </w:t>
      </w:r>
      <w:proofErr w:type="spellStart"/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późn</w:t>
      </w:r>
      <w:proofErr w:type="spellEnd"/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. zm.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3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będących pracownikami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zatrudnionymi w pełnym wymiarze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czasu pracy.</w:t>
      </w:r>
    </w:p>
    <w:p w:rsidR="00821DFA" w:rsidRPr="00821DFA" w:rsidRDefault="003817BA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Powoł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anie, o którym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następuje 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po zasięgnięciu opinii Rady Naukowej Instytutu oraz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amorządu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.</w:t>
      </w:r>
    </w:p>
    <w:p w:rsidR="00821DFA" w:rsidRPr="00821DFA" w:rsidRDefault="003817BA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Samorząd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D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 wydaje opinię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o 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której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 terminie 14 dni od dnia ot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rzymania wniosku o jej wydanie, a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wymóg zasięgnięcia opinii uważa się za spełniony również w przypadku bezskutecznego upływu tego terminu.</w:t>
      </w:r>
    </w:p>
    <w:p w:rsidR="00B23042" w:rsidRPr="00B23042" w:rsidRDefault="00F636CF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Wymóg </w:t>
      </w:r>
      <w:r w:rsidR="006E35B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uzyskania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opinii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 o której mowa w § 2 ust. 5</w:t>
      </w:r>
      <w:r w:rsidR="00B84E88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nie dotyczy p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owołania kierownika pierwszych Studiów D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oktoranc</w:t>
      </w:r>
      <w:r w:rsidR="003817BA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kich w Instytucie.</w:t>
      </w:r>
    </w:p>
    <w:p w:rsidR="008C1226" w:rsidRPr="00B23042" w:rsidRDefault="00ED34E2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oktoranckich:</w:t>
      </w:r>
    </w:p>
    <w:p w:rsidR="00B23042" w:rsidRDefault="008C1226" w:rsidP="00455FE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organizuje realizację 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8C1226" w:rsidP="00455FE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doko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nuje oceny realizacji 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oraz prowad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zenia badań naukowych przez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Doktorantów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B23042" w:rsidRDefault="008C1226" w:rsidP="00455FE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za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licza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Doktorantom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kolejne lata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083D16" w:rsidP="00455FE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pełni funkcję przewodniczącego Komisji, o której mowa w § 3 ust. 6 niniejszego regulaminu</w:t>
      </w:r>
      <w:r w:rsidR="008D10B5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ED34E2" w:rsidRPr="00B23042" w:rsidRDefault="008C1226" w:rsidP="00455FE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pełni funkcję przewodniczącego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Komisji, o której mowa w § 10 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Rozporządzenia Ministra Nauki i Szkolnictwa Wyższego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 dnia 12 grudnia 2013 r.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 w sprawie studiów doktoranckich i stypendiów doktoranckich (Dz. U. 2013, poz. 1581)</w:t>
      </w:r>
      <w:r w:rsidR="008D10B5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>.</w:t>
      </w:r>
    </w:p>
    <w:p w:rsidR="000D111B" w:rsidRDefault="00ED34E2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rozp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atruje zastrzeżenia doktorantów od rozstrzygnięć K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ierownika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toranckich, o których mowa w § 2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ust.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9 </w:t>
      </w:r>
      <w:r w:rsidR="000D111B">
        <w:rPr>
          <w:rFonts w:ascii="Palatino Linotype" w:eastAsiaTheme="minorHAnsi" w:hAnsi="Palatino Linotype" w:cs="TimesNewRomanPSMT"/>
          <w:i w:val="0"/>
          <w:sz w:val="22"/>
          <w:szCs w:val="22"/>
        </w:rPr>
        <w:t>pkt.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>2) i 3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).</w:t>
      </w:r>
    </w:p>
    <w:p w:rsidR="000D111B" w:rsidRPr="000D111B" w:rsidRDefault="00374F0B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Przełożon</w:t>
      </w:r>
      <w:r w:rsidR="00E534AD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ym wszystkich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Dyrektor</w:t>
      </w:r>
      <w:r w:rsidR="008C122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CE59A3" w:rsidRPr="000D111B" w:rsidRDefault="00374F0B" w:rsidP="00455FE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Reprezentantem interesów i wyrazicielem opinii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jest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amorząd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oktorantów.</w:t>
      </w:r>
    </w:p>
    <w:p w:rsidR="00CE59A3" w:rsidRPr="00AD5D00" w:rsidRDefault="00CE59A3" w:rsidP="00CE59A3">
      <w:p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ED34E2" w:rsidRPr="000D111B" w:rsidRDefault="00374F0B" w:rsidP="000D111B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CE59A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3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ED34E2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WARUNKI I TRYB REKRUTACJI</w:t>
      </w:r>
    </w:p>
    <w:p w:rsidR="000D111B" w:rsidRDefault="000D111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hAnsi="Palatino Linotype"/>
          <w:i w:val="0"/>
          <w:sz w:val="22"/>
          <w:szCs w:val="22"/>
        </w:rPr>
        <w:t xml:space="preserve">Maksymalna liczba 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 na jednym roku studiów wynosi 8 osób</w:t>
      </w:r>
    </w:p>
    <w:p w:rsidR="00374F0B" w:rsidRPr="000D111B" w:rsidRDefault="00D11211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374F0B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zostać przyjęta osoba, która: </w:t>
      </w:r>
    </w:p>
    <w:p w:rsidR="00374F0B" w:rsidRPr="000D111B" w:rsidRDefault="00374F0B" w:rsidP="00455F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posiada tytuł zawodowy magistra, magistra inżyniera lub inny równorzędny, uzy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skany w Polsce lub za granicą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przy czym zasady uznawania wykształcenia zdobytego za granicą określają odrębne przepisy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prawa powszechnie obowiązującego</w:t>
      </w:r>
      <w:r w:rsidR="003D4E95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Rzeczpospolitej Polskiej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0D111B" w:rsidRDefault="00374F0B" w:rsidP="00455F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zgodę na opiekę naukową od pracownika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posiadającego co najmniej stopień naukowy doktora habilitowanego w zakresie danej lub pokrewnej dyscypliny naukowej, spełniającego wymagania określone na podstawie art. 201 </w:t>
      </w:r>
      <w:r w:rsid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 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3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stawy; </w:t>
      </w:r>
    </w:p>
    <w:p w:rsidR="00083D16" w:rsidRPr="000D111B" w:rsidRDefault="00374F0B" w:rsidP="00455F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od kierownika jednostki organizacyjnej </w:t>
      </w:r>
      <w:r w:rsidR="006846D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będzie praca doktorska, zgodę na wykonywanie tej pracy w jednostce, stanowiącą zarazem zobowiązanie do zapewnienia właś</w:t>
      </w:r>
      <w:r w:rsidR="002004C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ciwych warunków jej realizacji;</w:t>
      </w:r>
    </w:p>
    <w:p w:rsidR="002004C0" w:rsidRPr="00BE7919" w:rsidRDefault="002004C0" w:rsidP="00455FEB">
      <w:pPr>
        <w:pStyle w:val="Akapitzlist"/>
        <w:numPr>
          <w:ilvl w:val="0"/>
          <w:numId w:val="6"/>
        </w:numPr>
        <w:spacing w:line="259" w:lineRule="auto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lastRenderedPageBreak/>
        <w:t>złożyła następujące dokumenty: podanie o przyjęcie na Studia Doktoranckie, curriculum vitae, kwestionariusz osobowy zaw</w:t>
      </w:r>
      <w:r w:rsidR="003B6059">
        <w:rPr>
          <w:rFonts w:ascii="Palatino Linotype" w:eastAsiaTheme="minorHAnsi" w:hAnsi="Palatino Linotype" w:cstheme="minorBidi"/>
          <w:i w:val="0"/>
          <w:sz w:val="22"/>
          <w:szCs w:val="22"/>
        </w:rPr>
        <w:t>ierający podstawowe informacje  o 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Kandydatce/Kandydacie, 4 fotografie formatu legitymacyjnego, odpis dyplomu ukończenia studiów </w:t>
      </w:r>
      <w:r w:rsidR="003D4E95"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wyższych nadających tytuł, o którym mowa w § 3 ust. 2 pkt a)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, pisemną opinię przyszłego opiekuna naukowego pracy doktorskiej a w przypadku jego braku - opinię promotora pracy magisterskiej, 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oświadczenie Kandydatki/Kandydata o braku otwartego przewodu doktorskiego </w:t>
      </w:r>
      <w:r w:rsidR="00BE7919">
        <w:rPr>
          <w:rFonts w:ascii="Palatino Linotype" w:eastAsiaTheme="minorHAnsi" w:hAnsi="Palatino Linotype" w:cstheme="minorBidi"/>
          <w:i w:val="0"/>
          <w:sz w:val="22"/>
          <w:szCs w:val="22"/>
        </w:rPr>
        <w:t>oraz o 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>niepobieraniu stypendium doktoranckiego.</w:t>
      </w:r>
    </w:p>
    <w:p w:rsidR="00BE7919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Rekrutacja odbywa się w drodze konkursu. </w:t>
      </w:r>
    </w:p>
    <w:p w:rsidR="00C35797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potrzeby rekrutacji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prowadzonej przez Instytut,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kandydaci na Studia D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uzyskują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dostęp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acowników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naukowych 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którzy mogą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pełnić funkcję opiekuna naukowego.</w:t>
      </w:r>
    </w:p>
    <w:p w:rsidR="002523F6" w:rsidRDefault="006846D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Wykaz, o którym mowa w §3 ust. 4,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wraz z informacją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tematyce badań naukowych, zostanie za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mieszczony n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 stronie internetowej Instytutu 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 później niż miesiąc przed rozpoczęciem rekrutacji na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2523F6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Czyn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ności związane z rekrutacją na 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anckie przeprowadza K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omi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sja R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</w:t>
      </w:r>
      <w:r w:rsidR="00083D1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523F6" w:rsidRDefault="006846D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Komisję Rekrutacyjną powołuje Dyrektor Instytutu.</w:t>
      </w:r>
    </w:p>
    <w:p w:rsidR="002523F6" w:rsidRDefault="00083D16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Przewodniczącym Komisji 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Rekrutacyjnej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jest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Kierownik Studiów 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2523F6" w:rsidRDefault="006846D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skład Komisji Rekrutacyjnej obligatoryjnie wchodzi przedstawiciel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amorządu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desygnowany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przez 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właściwy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organ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tego samorządu.</w:t>
      </w:r>
    </w:p>
    <w:p w:rsidR="002523F6" w:rsidRDefault="002004C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Przedstawiciel Samorządu D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 w Komisji Rekrutacyjnej pełni funkcję Sekretarza Komisji.</w:t>
      </w:r>
    </w:p>
    <w:p w:rsidR="00CD2FA6" w:rsidRPr="002523F6" w:rsidRDefault="00CD2FA6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K</w:t>
      </w:r>
      <w:r w:rsidR="00E534AD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walifikacja na Studia D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oktoranckie zostanie przeprowadzona na postawie konkursowego rankingu kandydatów, </w:t>
      </w:r>
      <w:r w:rsidR="003D4E95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ustalonego 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według kryterium rekrutacji określonego przez poniższy wzór:</w:t>
      </w:r>
    </w:p>
    <w:p w:rsidR="00CD2FA6" w:rsidRPr="00AD5D00" w:rsidRDefault="00CD2FA6" w:rsidP="00CD2FA6">
      <w:pPr>
        <w:spacing w:before="100" w:beforeAutospacing="1" w:after="100" w:afterAutospacing="1" w:line="259" w:lineRule="auto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K=0,5 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+0,35*</w:t>
      </w:r>
      <w:proofErr w:type="spellStart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st</w:t>
      </w:r>
      <w:proofErr w:type="spellEnd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+0,1*O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+0,05*O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n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ab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gdzie: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- ocena egzaminu kwalifikacyjnego (skala 2-5 pkt)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proofErr w:type="spellStart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st</w:t>
      </w:r>
      <w:proofErr w:type="spellEnd"/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- średnia arytmetyczna ocen ze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studiów I </w:t>
      </w:r>
      <w:proofErr w:type="spellStart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i</w:t>
      </w:r>
      <w:proofErr w:type="spellEnd"/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II stopnia lub średnia arytmetyczna ocen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z jednolitych studiów magisterskich (skala 2-5 pkt)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 xml:space="preserve">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- ocena z języka angielskiego, na podstawie analizy tekstu z zakresu inżynierii materiałowej w języku angielskim przedstawionego przez Komisję Rekrutacyjną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  <w:t>(skala 2-5 pkt)</w:t>
      </w:r>
    </w:p>
    <w:p w:rsidR="001E5AF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n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- ocena działalności w ruchu  naukowym - publikacje, działalność w studenckich kołach naukowych etc. (skala 2-5 pkt)</w:t>
      </w:r>
    </w:p>
    <w:p w:rsidR="002523F6" w:rsidRDefault="006846D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Komisja R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 podejmuje decyzj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 w sprawie przyjęcia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oktoranckie. </w:t>
      </w:r>
    </w:p>
    <w:p w:rsidR="002523F6" w:rsidRDefault="006846D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pos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iedzenia Komisji Rekrutacyjnej 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porządza się protokół.</w:t>
      </w:r>
    </w:p>
    <w:p w:rsidR="002523F6" w:rsidRDefault="00174F3D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Protokół sporządza S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ekretarz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podpisuje go i przedkłada do podpisu pozostałym członkom Komisji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Rekrutacyjnej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w ciągu 7 dni od dnia posiedzenia Komisji Rekrutacyjnej.</w:t>
      </w:r>
    </w:p>
    <w:p w:rsidR="003A090C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Od decyzji 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 Rekrutacyjnej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nieprzyjęciu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kandydat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owi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te studia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przysługuje odwołanie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14 dni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 dnia doręczenia tej decyzji, przy czym p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odstawą odwołania może być jedynie narusze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nie warunków i trybu rekrutacji, a decyzja Dyrektora jest w tym przedmiocie ostateczna.</w:t>
      </w:r>
    </w:p>
    <w:p w:rsidR="0040287C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Warunki i tryb rekrutacji na 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podawane do wiadomości publicznej poprzez publikację na stronie internetowej 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w zakładce „Studia </w:t>
      </w:r>
      <w:r w:rsidR="007A11D8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doktoranckie”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 później niż 5 miesięcy przed rozpoczęciem roku akademickiego, w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 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którym rozpoczynają się Studia D</w:t>
      </w:r>
      <w:r w:rsidR="00174F3D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511D2F" w:rsidRPr="00B61EBB" w:rsidRDefault="00511D2F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B61EBB">
        <w:rPr>
          <w:rFonts w:ascii="Palatino Linotype" w:eastAsiaTheme="minorHAnsi" w:hAnsi="Palatino Linotype"/>
          <w:i w:val="0"/>
          <w:color w:val="FF0000"/>
          <w:sz w:val="22"/>
          <w:szCs w:val="22"/>
        </w:rPr>
        <w:t xml:space="preserve">W przypadku Cudzoziemców, na wniosek kandydata rozmowa może być prowadzona na odległość przy użyciu środków komunikacji elektronicznej, w szczególności komunikatorów internetowych audio video.  </w:t>
      </w:r>
    </w:p>
    <w:p w:rsidR="0040287C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Wyniki postępowania rekrutacyjnego są jawne. </w:t>
      </w:r>
    </w:p>
    <w:p w:rsidR="0040287C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Przyjęcie 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nas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tępuje z chwilą immatrykulacji oraz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złożeniu ślubowania. </w:t>
      </w:r>
    </w:p>
    <w:p w:rsidR="0040287C" w:rsidRDefault="0054657E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który złożył ślubowanie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le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gitymację doktoranta oraz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CD2FA6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dokumentem przedst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awiającym przebieg oraz wyniki 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stanowi własność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oktoranta. </w:t>
      </w:r>
    </w:p>
    <w:p w:rsidR="0040287C" w:rsidRDefault="00374F0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Wzór 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indeksu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Dyrektor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2004C0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nastąpić w trybie przeniesienia ze studiów doktoranckich prowadzonych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innej jednostce naukowej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ramach tej samej lub pokrewnej dyscypliny naukowej.</w:t>
      </w:r>
    </w:p>
    <w:p w:rsidR="0040287C" w:rsidRDefault="00F907F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 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ubiegać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się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, który ma zaliczony co najmniej pierwszy semestr studiów doktoranckich oraz wypełnił wszystkie obowiązki wynikające z przepisów obowiązujących w </w:t>
      </w:r>
      <w:r w:rsidR="00174F3D" w:rsidRPr="00736D3E">
        <w:rPr>
          <w:rFonts w:ascii="Palatino Linotype" w:eastAsiaTheme="minorHAnsi" w:hAnsi="Palatino Linotype"/>
          <w:i w:val="0"/>
          <w:sz w:val="22"/>
          <w:szCs w:val="22"/>
        </w:rPr>
        <w:t>jednostce naukowej, którą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 opuszcza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otrzymał opinię kierownika realizowanych dotychczas studiów doktoranckich.</w:t>
      </w:r>
    </w:p>
    <w:p w:rsidR="007A11D8" w:rsidRPr="0040287C" w:rsidRDefault="00F907FB" w:rsidP="00455FE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Decyzję w sprawie przyjęcia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wydaje Kierownik Studiów D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736D3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porozumieniu z 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Komisją Rekrutacyjną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a decyzja ta dokumentowana jest stosownym protokołem.</w:t>
      </w:r>
    </w:p>
    <w:p w:rsidR="007A11D8" w:rsidRPr="00AD5D00" w:rsidRDefault="007A11D8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7A11D8" w:rsidRPr="002E3D6E" w:rsidRDefault="007A11D8" w:rsidP="002E3D6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5524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4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PROGRAM KSZTAŁCENIA</w:t>
      </w:r>
    </w:p>
    <w:p w:rsidR="002E3D6E" w:rsidRDefault="00374F0B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na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Studiach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uchwala </w:t>
      </w:r>
      <w:r w:rsidR="007A11D8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Instytutu</w:t>
      </w:r>
      <w:r w:rsidR="002E3D6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D4E95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374F0B" w:rsidRPr="002E3D6E" w:rsidRDefault="00374F0B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określa: </w:t>
      </w:r>
    </w:p>
    <w:p w:rsidR="00374F0B" w:rsidRPr="002E3D6E" w:rsidRDefault="00374F0B" w:rsidP="00455FE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dziedzinę nauki i dyscyplinę lub dyscypliny nau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kowe, w których osoby kończące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uzyskują stopnie naukowe doktora; </w:t>
      </w:r>
    </w:p>
    <w:p w:rsidR="00374F0B" w:rsidRPr="002E3D6E" w:rsidRDefault="00374F0B" w:rsidP="00455FE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formę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2E3D6E" w:rsidRPr="002E3D6E" w:rsidRDefault="00374F0B" w:rsidP="00455FE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 i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 Studiów D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E3D6E" w:rsidRDefault="00374F0B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określa harmonogram realizacji poszczególnych zadań, w tym między innymi termin wszczęcia przewodu doktorskiego (wszczęcie przewodu doktorskiego powinno nastąpić pr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zed ukończeniem trzeciego roku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 oraz termin złożenia wstępnej wersji rozprawy doktorskiej przeznaczonej do oceny przez promotora.</w:t>
      </w:r>
    </w:p>
    <w:p w:rsidR="002E3D6E" w:rsidRDefault="00374F0B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Plan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powinien umożliwić uzyskanie więcej niż połowy punktó</w:t>
      </w:r>
      <w:r w:rsidR="00E534AD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ECTS przypisanych programowi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wyniku zaliczenia przedmiotów, wymagających bezpośredniego udziału nauczycieli akademickich. </w:t>
      </w:r>
    </w:p>
    <w:p w:rsidR="002E3D6E" w:rsidRDefault="00C56226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Program kształcenia na Studiach D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jest podawany do wiadomości publicznej na stronie internetowej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FC6593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zakładce „Studia doktoranckie”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3 miesiące przed r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ozpoczęciem każdego roku akademickiego.</w:t>
      </w:r>
    </w:p>
    <w:p w:rsidR="00A71167" w:rsidRDefault="00374F0B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podstawie uchwalonego przez 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Radę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programu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każdy </w:t>
      </w:r>
      <w:r w:rsidR="0054657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ustala, 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porozumieniu z opiekunem n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aukowym,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indywidualny program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określający zadania przewidziane do realizacji w kolejnych semestrach. </w:t>
      </w:r>
    </w:p>
    <w:p w:rsidR="00A71167" w:rsidRDefault="00A4408E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Indywidualny program Studiów D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może </w:t>
      </w:r>
      <w:r w:rsidR="00974EB7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być realizowany przez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zarówno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Instytucie</w:t>
      </w:r>
      <w:r w:rsidR="00330709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innych jednostkach i instytucjach kształcących doktorantów – w kraju i za granicą. </w:t>
      </w:r>
    </w:p>
    <w:p w:rsidR="00374F0B" w:rsidRPr="00A71167" w:rsidRDefault="00974EB7" w:rsidP="00455F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Uznawanie osiągnięć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uzyskanych poza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Instytutem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odbywa się zgodnie </w:t>
      </w:r>
      <w:r w:rsid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zasadami obowiązującym w systemie ECTS. </w:t>
      </w:r>
    </w:p>
    <w:p w:rsidR="00B72909" w:rsidRPr="00AD5D00" w:rsidRDefault="00B72909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FC6593" w:rsidRPr="00AD5D00" w:rsidRDefault="00330709" w:rsidP="00A8475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5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ORGANIZACJA STUDIÓW</w:t>
      </w:r>
      <w:r w:rsidR="00A4408E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DOKTORANCKICH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</w:t>
      </w:r>
    </w:p>
    <w:p w:rsidR="00374F0B" w:rsidRPr="0067513D" w:rsidRDefault="00A8475E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War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unkiem ukończenia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jest zrealizowanie programu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oraz uzyskanie, w drodze przewodu doktorskiego, stopnia naukowego doktora nadanego uchwałą 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Rady</w:t>
      </w:r>
      <w:r w:rsidR="00964D86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Instytutu.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67513D" w:rsidRDefault="003E407C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trwają cztery lata. </w:t>
      </w:r>
    </w:p>
    <w:p w:rsidR="00A87F66" w:rsidRPr="00A87F66" w:rsidRDefault="00964D86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przedłuża, na wnios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ek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, okres odbywania Studiów D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 okres odpowiadający czasowi trwania urlopu macierzyńskiego, dodatkowego urlopu macierzyńskiego, urlopu na warunkach urlopu macierzyńskiego, dodatkowego urlopu na warunkach urlopu macierzyńskiego, urlopu ojcowskiego oraz urlopu rodzicielskiego, określonych w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r. – Kodeks pracy (Dz. U. z 1998 r. Nr 21, poz. 94, z </w:t>
      </w:r>
      <w:proofErr w:type="spellStart"/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późn</w:t>
      </w:r>
      <w:proofErr w:type="spellEnd"/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. zm.4</w:t>
      </w:r>
      <w:r w:rsidR="0054657E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</w:t>
      </w:r>
      <w:r w:rsidR="00974EB7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a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> 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w</w:t>
      </w:r>
      <w:r w:rsidR="00A87F66">
        <w:rPr>
          <w:rFonts w:ascii="Palatino Linotype" w:hAnsi="Palatino Linotype"/>
          <w:i w:val="0"/>
          <w:sz w:val="22"/>
          <w:szCs w:val="22"/>
        </w:rPr>
        <w:t> 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okresie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tego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przedłużenia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może, za zgodą Kierownika S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tudi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ów D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oktoranckich, brać udział w zajęciach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przewidzianych programem tych studiów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oraz przystępować do egzaminów i zaliczeń</w:t>
      </w:r>
      <w:r w:rsidR="0070255D" w:rsidRPr="0067513D">
        <w:rPr>
          <w:rFonts w:ascii="Palatino Linotype" w:hAnsi="Palatino Linotype"/>
          <w:i w:val="0"/>
          <w:sz w:val="22"/>
          <w:szCs w:val="22"/>
        </w:rPr>
        <w:t>.</w:t>
      </w:r>
    </w:p>
    <w:p w:rsidR="00964D86" w:rsidRPr="00A87F66" w:rsidRDefault="00964D86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może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przedłużyć okres odbywania 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łącznie nie dłużej niż o rok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zwalniając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 obowiązku uczestniczenia w zajęciach, w przypadku:</w:t>
      </w:r>
    </w:p>
    <w:p w:rsidR="00964D86" w:rsidRPr="00A87F66" w:rsidRDefault="00964D86" w:rsidP="00455FE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czasowej niezdolności do odbywania ty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ch studiów spowodowanej chorobą;</w:t>
      </w:r>
    </w:p>
    <w:p w:rsidR="00964D86" w:rsidRPr="00A87F66" w:rsidRDefault="00964D86" w:rsidP="00455FE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osobistej opie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 nad chorym członkiem rodziny;</w:t>
      </w:r>
    </w:p>
    <w:p w:rsidR="00964D86" w:rsidRPr="00A87F66" w:rsidRDefault="00964D86" w:rsidP="00455FE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istej opieki nad dzieckiem do czwartego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roku życia lub dzieckiem o orzeczonej niepełnosprawności.</w:t>
      </w:r>
    </w:p>
    <w:p w:rsidR="00A87F66" w:rsidRDefault="00964D86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Doktoranckich, po zasięgnięciu opinii opiekuna naukowego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może przedłużyć okres odbywania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oktoranckich, zwalniając jednocześnie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4657E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z obowiązku uczestniczenia w zajęciach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przewidzianych programem Studiów Doktoranckich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w przypadku konieczności prowadzenia długotrwałych badań naukowych, łącznie nie dłużej niż o 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2 lata.</w:t>
      </w:r>
    </w:p>
    <w:p w:rsidR="00A87F66" w:rsidRPr="002A4BF0" w:rsidRDefault="005B3CE2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W okresie </w:t>
      </w:r>
      <w:r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przedłużenia</w:t>
      </w:r>
      <w:r w:rsidR="001562A3"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,</w:t>
      </w:r>
      <w:r w:rsidR="00974EB7"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którym mowa w § 5 ust. 4-5, </w:t>
      </w:r>
      <w:r w:rsidR="0054657E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zachowuje swoje prawa, w tym </w:t>
      </w:r>
      <w:r w:rsidR="001562A3"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prawo do ubezpieczenia zdrowotnego</w:t>
      </w:r>
      <w:r w:rsidR="00404A04" w:rsidRPr="002A4BF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.</w:t>
      </w:r>
    </w:p>
    <w:p w:rsidR="00B73897" w:rsidRPr="002A4BF0" w:rsidRDefault="00964D86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DA2AF8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może wydać zgodę na wznowienie Studiów D</w:t>
      </w:r>
      <w:r w:rsidR="00374F0B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osobie </w:t>
      </w:r>
      <w:r w:rsidR="00DA2AF8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skreślonej z listy uczestników Studiów D</w:t>
      </w:r>
      <w:r w:rsidR="00374F0B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która złożyła pozytywnie zaopiniowaną przez promotora rozprawę doktorską oraz wniosek </w:t>
      </w:r>
      <w:r w:rsidR="00A87F66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wznowienie</w:t>
      </w:r>
      <w:r w:rsidR="00DA2AF8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="00374F0B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pod warunkiem, że wnioskujący zrealizował program </w:t>
      </w:r>
      <w:r w:rsidR="008E72E4" w:rsidRPr="002A4BF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Studiów Doktoranckich.</w:t>
      </w:r>
    </w:p>
    <w:p w:rsidR="00E63834" w:rsidRPr="00380D61" w:rsidRDefault="00E63834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380D61">
        <w:rPr>
          <w:rFonts w:ascii="Palatino Linotype" w:eastAsiaTheme="minorHAnsi" w:hAnsi="Palatino Linotype"/>
          <w:i w:val="0"/>
          <w:color w:val="FF0000"/>
          <w:sz w:val="22"/>
          <w:szCs w:val="22"/>
        </w:rPr>
        <w:lastRenderedPageBreak/>
        <w:t xml:space="preserve">Kierownik Studiów może na wniosek Doktoranta, szczegółowo uzasadniony i odpowiednio udokumentowany, udzielić urlopu dziekańskiego ze względu na ważne okoliczności uniemożliwiające udział w zajęciach dydaktycznych, w szczególności: </w:t>
      </w:r>
    </w:p>
    <w:p w:rsidR="00E63834" w:rsidRPr="00380D61" w:rsidRDefault="00E63834" w:rsidP="00455FE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380D61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wynikające ze stanu zdrowia, ze względu na chorobę lub niepełnosprawność,</w:t>
      </w:r>
      <w:r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 xml:space="preserve"> </w:t>
      </w:r>
    </w:p>
    <w:p w:rsidR="00E63834" w:rsidRPr="00380D61" w:rsidRDefault="00E63834" w:rsidP="00455FE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380D61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związane z urodzeniem i wychowywaniem dziecka,</w:t>
      </w:r>
    </w:p>
    <w:p w:rsidR="00E63834" w:rsidRPr="00380D61" w:rsidRDefault="00E63834" w:rsidP="00455FE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380D61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 xml:space="preserve">związane z odbyciem </w:t>
      </w:r>
      <w:r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 xml:space="preserve">staży na </w:t>
      </w:r>
      <w:r w:rsidRPr="00380D61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innej uczelni lub prowadzeniem badań</w:t>
      </w:r>
      <w:r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 xml:space="preserve"> w innych niż macierzysta jednostce </w:t>
      </w:r>
      <w:r w:rsidRPr="00380D61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,</w:t>
      </w:r>
    </w:p>
    <w:p w:rsidR="00E63834" w:rsidRPr="000D1C14" w:rsidRDefault="00E63834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565FED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W zależności od przyczyn przemawiających za udzieleniem urlopu dziekan określa czas jego trwania</w:t>
      </w:r>
      <w:r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.</w:t>
      </w:r>
    </w:p>
    <w:p w:rsidR="00E63834" w:rsidRPr="00380D61" w:rsidRDefault="00E63834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color w:val="FF0000"/>
          <w:sz w:val="22"/>
          <w:szCs w:val="22"/>
        </w:rPr>
      </w:pPr>
      <w:r w:rsidRPr="00565FED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Urlop nie może być udzielony za okres poprzedniego semestru lub roku akademickiego bądź w trakcie trwania sesji egzaminacyjnej, chyba że przyczyna uzasadniająca udzielenie urlopu powstała wcześniej</w:t>
      </w:r>
      <w:r w:rsidR="0048257B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.</w:t>
      </w:r>
    </w:p>
    <w:p w:rsidR="00FB1D2D" w:rsidRPr="002A4BF0" w:rsidRDefault="006F36CC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2A4BF0">
        <w:rPr>
          <w:rFonts w:ascii="Palatino Linotype" w:hAnsi="Palatino Linotype"/>
          <w:i w:val="0"/>
          <w:sz w:val="22"/>
          <w:szCs w:val="22"/>
        </w:rPr>
        <w:t xml:space="preserve">Rok akademicki </w:t>
      </w:r>
      <w:r w:rsidR="008E72E4" w:rsidRPr="002A4BF0">
        <w:rPr>
          <w:rFonts w:ascii="Palatino Linotype" w:hAnsi="Palatino Linotype"/>
          <w:i w:val="0"/>
          <w:sz w:val="22"/>
          <w:szCs w:val="22"/>
        </w:rPr>
        <w:t xml:space="preserve">na Studiach Doktoranckich </w:t>
      </w:r>
      <w:r w:rsidRPr="002A4BF0">
        <w:rPr>
          <w:rFonts w:ascii="Palatino Linotype" w:hAnsi="Palatino Linotype"/>
          <w:i w:val="0"/>
          <w:sz w:val="22"/>
          <w:szCs w:val="22"/>
        </w:rPr>
        <w:t xml:space="preserve">rozpoczyna się </w:t>
      </w:r>
      <w:r w:rsidR="00B73897" w:rsidRPr="002A4BF0">
        <w:rPr>
          <w:rFonts w:ascii="Palatino Linotype" w:hAnsi="Palatino Linotype"/>
          <w:i w:val="0"/>
          <w:sz w:val="22"/>
          <w:szCs w:val="22"/>
        </w:rPr>
        <w:t>1 </w:t>
      </w:r>
      <w:r w:rsidRPr="002A4BF0">
        <w:rPr>
          <w:rFonts w:ascii="Palatino Linotype" w:hAnsi="Palatino Linotype"/>
          <w:i w:val="0"/>
          <w:sz w:val="22"/>
          <w:szCs w:val="22"/>
        </w:rPr>
        <w:t xml:space="preserve">października, a kończy </w:t>
      </w:r>
      <w:r w:rsidR="002139D8" w:rsidRPr="002A4BF0">
        <w:rPr>
          <w:rFonts w:ascii="Palatino Linotype" w:hAnsi="Palatino Linotype"/>
          <w:i w:val="0"/>
          <w:sz w:val="22"/>
          <w:szCs w:val="22"/>
        </w:rPr>
        <w:t xml:space="preserve">nie później niż </w:t>
      </w:r>
      <w:r w:rsidRPr="002A4BF0">
        <w:rPr>
          <w:rFonts w:ascii="Palatino Linotype" w:hAnsi="Palatino Linotype"/>
          <w:i w:val="0"/>
          <w:sz w:val="22"/>
          <w:szCs w:val="22"/>
        </w:rPr>
        <w:t xml:space="preserve">30 września </w:t>
      </w:r>
      <w:r w:rsidR="008E72E4" w:rsidRPr="002A4BF0">
        <w:rPr>
          <w:rFonts w:ascii="Palatino Linotype" w:hAnsi="Palatino Linotype"/>
          <w:i w:val="0"/>
          <w:sz w:val="22"/>
          <w:szCs w:val="22"/>
        </w:rPr>
        <w:t>kolejnego</w:t>
      </w:r>
      <w:r w:rsidRPr="002A4BF0">
        <w:rPr>
          <w:rFonts w:ascii="Palatino Linotype" w:hAnsi="Palatino Linotype"/>
          <w:i w:val="0"/>
          <w:sz w:val="22"/>
          <w:szCs w:val="22"/>
        </w:rPr>
        <w:t xml:space="preserve"> roku kalendarzowego. </w:t>
      </w:r>
    </w:p>
    <w:p w:rsidR="00FB1D2D" w:rsidRPr="00FB1D2D" w:rsidRDefault="00DA2AF8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zorganizowane w taki sposób, aby ich uczestnik realizował badania 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naukowe 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pozostając w stałym kontakcie z opiekunem naukowym. </w:t>
      </w:r>
    </w:p>
    <w:p w:rsidR="006E7037" w:rsidRPr="006E7037" w:rsidRDefault="00374F0B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Opiekun naukowy doktoranta jest zobowiązany do wspierania doktoranta w pracy badawczej, jak również w pozyskiwaniu środków na realizację badań</w:t>
      </w:r>
      <w:r w:rsidR="00DA2AF8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naukowych</w:t>
      </w:r>
      <w:r w:rsid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 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szczególności w ramach projektów badawczych. </w:t>
      </w:r>
    </w:p>
    <w:p w:rsidR="00A2483A" w:rsidRPr="00A2483A" w:rsidRDefault="0054657E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który badania naukowe związane z tematem pracy doktorskiej realizuje </w:t>
      </w:r>
      <w:r w:rsid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innej jednostce naukowej 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(zwłaszc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 za granicą), może wnosić do Kierownika Studiów D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 czasowe i częściowe zwolnienie w indywidualnie określonym zakresie z obowiąz</w:t>
      </w:r>
      <w:r w:rsid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ków wynikających z niniejszego R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egulaminu. </w:t>
      </w:r>
    </w:p>
    <w:p w:rsidR="00DF0F81" w:rsidRPr="00DF0F81" w:rsidRDefault="00964D86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co najmniej raz w 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każdym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roku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akademickim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doko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nuje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oceny postępów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każdego z </w:t>
      </w:r>
      <w:r w:rsidR="007C2524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realizacji programu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95041" w:rsidRPr="00DF0F81" w:rsidRDefault="00374F0B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 zaliczaniu przedmiotów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objętych programem Studiów Doktoranckich,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stosuje się następujące oceny i ich zapisy słowne: </w:t>
      </w:r>
    </w:p>
    <w:p w:rsidR="00964D86" w:rsidRPr="00AD5D00" w:rsidRDefault="00964D86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5,0 - pięć lub bardzo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bdb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4,5 - cztery i pół lub ponad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+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4,0 - cztery lub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db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c) 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3,5 - trzy i pół lub ponad dostateczny (skrót: +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3,0 - trzy lub 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2,0 - dwa lub niedostateczny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</w:t>
      </w:r>
      <w:proofErr w:type="spellStart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ndst</w:t>
      </w:r>
      <w:proofErr w:type="spellEnd"/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</w:t>
      </w:r>
    </w:p>
    <w:p w:rsidR="00964D86" w:rsidRPr="00AD5D00" w:rsidRDefault="00964D86" w:rsidP="00DF0F81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DF0F81" w:rsidRPr="00DF0F81" w:rsidRDefault="00995041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S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>kalę ocen</w:t>
      </w:r>
      <w:r w:rsidR="00404A04" w:rsidRPr="00DF0F81">
        <w:rPr>
          <w:rFonts w:ascii="Palatino Linotype" w:eastAsiaTheme="minorHAnsi" w:hAnsi="Palatino Linotype"/>
          <w:i w:val="0"/>
          <w:sz w:val="22"/>
          <w:szCs w:val="22"/>
        </w:rPr>
        <w:t>, o kt</w:t>
      </w:r>
      <w:r w:rsidR="00DF0F81">
        <w:rPr>
          <w:rFonts w:ascii="Palatino Linotype" w:eastAsiaTheme="minorHAnsi" w:hAnsi="Palatino Linotype"/>
          <w:i w:val="0"/>
          <w:sz w:val="22"/>
          <w:szCs w:val="22"/>
        </w:rPr>
        <w:t>órej mowa w § 5 ust. 13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>,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stosuje się także przy ocenie egzaminów związanych z przewodem doktorskim.</w:t>
      </w:r>
      <w:r w:rsidR="002139D8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DF0F81" w:rsidRPr="00DF0F81" w:rsidRDefault="00B4529F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Oceny</w:t>
      </w:r>
      <w:r w:rsidR="005C3B4C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, o których mowa w § 5 ust. 14-15, 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dokumentowane są w </w:t>
      </w:r>
      <w:r w:rsidRPr="00BD7BAE">
        <w:rPr>
          <w:rFonts w:ascii="Palatino Linotype" w:eastAsiaTheme="minorHAnsi" w:hAnsi="Palatino Linotype"/>
          <w:i w:val="0"/>
          <w:sz w:val="22"/>
          <w:szCs w:val="22"/>
        </w:rPr>
        <w:t>karcie ocen.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374F0B" w:rsidRPr="00DF0F81" w:rsidRDefault="006D127B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podejmuje decyzję o skreśleniu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C3B4C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przypadku: </w:t>
      </w:r>
    </w:p>
    <w:p w:rsidR="00DF0F81" w:rsidRDefault="00C37D0F" w:rsidP="00455FE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stwierdzenie niepodjęcia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terminie </w:t>
      </w:r>
      <w:r w:rsidR="006D127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jednego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mies</w:t>
      </w:r>
      <w:r w:rsidR="00995041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iąca od daty rozpoczęcia zajęć;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DF0F81" w:rsidRDefault="00C37D0F" w:rsidP="00455FE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rezygnacji ze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złożonej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doktoranta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formie pisemnej; </w:t>
      </w:r>
    </w:p>
    <w:p w:rsidR="00DF0F81" w:rsidRDefault="00374F0B" w:rsidP="00455FE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utraty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zdolności do czynności prawnych; </w:t>
      </w:r>
    </w:p>
    <w:p w:rsidR="00374F0B" w:rsidRPr="00DF0F81" w:rsidRDefault="00374F0B" w:rsidP="00455FE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nieuzyskania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stopnia naukowego doktora w wymaganym terminie. </w:t>
      </w:r>
    </w:p>
    <w:p w:rsidR="00374F0B" w:rsidRPr="00DF0F81" w:rsidRDefault="006D127B" w:rsidP="00455FEB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podejmuje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decyzję o skreśleniu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B2B4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także w 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 niewywiązywania się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tego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obowiązków, o których mowa w </w:t>
      </w:r>
      <w:r w:rsid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§ 5 ust. 1, a w szczególności w 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przypadku: </w:t>
      </w:r>
    </w:p>
    <w:p w:rsidR="00374F0B" w:rsidRPr="00BA3F1D" w:rsidRDefault="00374F0B" w:rsidP="00455FE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stwierdzenia braku postępów w realizacji </w:t>
      </w:r>
      <w:r w:rsidR="0098077C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programu Studiów Doktoranckich, potwierdzonego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nieuzyskaniem w określonym terminie 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zaliczenia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semestr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 lub roku studiów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BA3F1D" w:rsidRDefault="006D127B" w:rsidP="00455FE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podjęcia przez R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adę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 Instytutu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uchwały o zamknięciu przewodu doktorskiego. </w:t>
      </w:r>
    </w:p>
    <w:p w:rsidR="00DD5455" w:rsidRDefault="00374F0B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Decyzję o skreśleniu 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7C252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estników Studiów D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wydaje w formie pisemnej i przekazuje ją zainteresowanemu za pisemnym 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potwierdzeniem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odbioru. </w:t>
      </w:r>
    </w:p>
    <w:p w:rsidR="00DD5455" w:rsidRDefault="00374F0B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zamiarze skreślenia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informuje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oraz jego opiekuna naukowego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Dyrektora Instytutu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co najm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niej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7 dni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przed podjęciem takiej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decyzji.</w:t>
      </w:r>
    </w:p>
    <w:p w:rsidR="001B2AA1" w:rsidRDefault="00374F0B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informuje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wydaniu decyzji </w:t>
      </w:r>
      <w:r w:rsid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skreśleniu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1B2AA1" w:rsidRDefault="00374F0B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skreślony z listy uczestników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może odwołać się od decyzji Kierownika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do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w terminie 14 dni od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dnia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doręczenia decyzji o skreśleniu.</w:t>
      </w:r>
    </w:p>
    <w:p w:rsidR="001B2AA1" w:rsidRDefault="00374F0B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Decyzja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wydana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sprawie odwołania</w:t>
      </w:r>
      <w:r w:rsid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5 ust. 21,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ostateczna.</w:t>
      </w:r>
    </w:p>
    <w:p w:rsidR="001C3A77" w:rsidRDefault="00592877" w:rsidP="0045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Osoba, która ukończyła Studia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oktoranckie, a także osoba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skreślona z listy uczestników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skać zaświadczenie o przebiegu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74F0B" w:rsidRPr="00AD5D00" w:rsidRDefault="001B6DC6" w:rsidP="00A66664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6</w:t>
      </w:r>
      <w:r w:rsidR="00A6666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PRAWA I OBOWIĄZKI </w:t>
      </w:r>
      <w:r w:rsidR="009C53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DOKTORANTÓW</w:t>
      </w:r>
    </w:p>
    <w:p w:rsidR="001C3A77" w:rsidRDefault="00374F0B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Obowiązkiem 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postępowanie zgodnie z treścią ślubowania. </w:t>
      </w:r>
    </w:p>
    <w:p w:rsidR="00A66664" w:rsidRPr="001C3A77" w:rsidRDefault="007C1ADE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obowiązany jest w szczególności do:</w:t>
      </w:r>
    </w:p>
    <w:p w:rsidR="00374F0B" w:rsidRPr="001C3A77" w:rsidRDefault="00561B02" w:rsidP="00455FE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realizacji programu S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tym do prowadzenia badań naukowych, zaliczania przedmiotów, a także składania sprawozdań dokumentujących postępy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realiz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acji programu S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zgodnie </w:t>
      </w:r>
      <w:r w:rsidR="00346F1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załącznikiem nr 1 do niniejszego regulaminu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374F0B" w:rsidP="00455FE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realizacji, w odpowiednich terminach, działań związanych z przewodem doktorskim; </w:t>
      </w:r>
    </w:p>
    <w:p w:rsidR="001C3A77" w:rsidRPr="001C3A77" w:rsidRDefault="00374F0B" w:rsidP="00455FE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przestrzegania przepisów obowiązujących w 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1B6DC6" w:rsidP="00455FE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informowania Kierownika Studiów D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 o zmianie danych osobowych.</w:t>
      </w:r>
    </w:p>
    <w:p w:rsidR="001C3A77" w:rsidRDefault="00374F0B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 naruszenie przepisó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obowiązujących w Instytucie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 czyny uchybiające godności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oktoranta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uczestnik Studiów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ponosi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odpowiedzialność dyscyplinarną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zgodnie z przepisami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zgodnie z pr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zepisami wewnętrznymi obowiązującymi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Instytucie.</w:t>
      </w:r>
    </w:p>
    <w:p w:rsidR="00205EA9" w:rsidRPr="007A6385" w:rsidRDefault="004633BE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pozos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tawać w stosunku pracy, przy czym w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ykonywanie pracy nie może kolidować z zajęciami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wynikającymi z programu 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2375A" w:rsidRDefault="00561B02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</w:t>
      </w:r>
      <w:r w:rsidR="00374F0B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rzed przystąpieniem do 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udziału w zajęciac</w:t>
      </w:r>
      <w:r w:rsid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h dydaktycznych przewidzianych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programie Studiów Doktoranckich, </w:t>
      </w:r>
      <w:r w:rsidR="003275E8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wykonać badania lekarskie oraz odbyć przeszkolenie w zakresie BHP</w:t>
      </w:r>
      <w:r w:rsidR="00B03322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 zasadach przyjętych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Instytucie.</w:t>
      </w:r>
    </w:p>
    <w:p w:rsidR="00CE3C5D" w:rsidRDefault="00D52845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tytułu udziału 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realizowanych pracach badawczych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</w:t>
      </w:r>
      <w:r w:rsidR="003275E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ze środków pozostających w d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yspozycj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 kierowników tych 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prac, w tym 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szczególności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za udział </w:t>
      </w:r>
      <w:r w:rsid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pracach związanych z realizacją projektów badawczych finansowanych z 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funduszy europejskich.</w:t>
      </w:r>
    </w:p>
    <w:p w:rsidR="00CE3C5D" w:rsidRDefault="00374F0B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 prace wykonywane na rzecz </w:t>
      </w:r>
      <w:r w:rsidR="00A66664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Instytutu,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wykraczające poza zakres obowią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zków wynikających z regulaminu Studiów D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dodatkowe wynagrodzenie. </w:t>
      </w:r>
    </w:p>
    <w:p w:rsidR="00CE3C5D" w:rsidRDefault="00D52845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Skreślenie z listy uczestników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kich powoduje utratę świadczeń przewidzianych w niniejszym regulaminie.</w:t>
      </w:r>
    </w:p>
    <w:p w:rsidR="00A432DC" w:rsidRDefault="003275E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2C600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informowania Kierownika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wystąpieniu istotnych okoliczności mogących wpływać na cofnięcie lub zawieszenie wypłaty świadczeń, w 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szczególności o wyjazdach trwających dłużej niż jeden miesiąc. </w:t>
      </w:r>
    </w:p>
    <w:p w:rsidR="00374F0B" w:rsidRPr="00A432DC" w:rsidRDefault="002C600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: </w:t>
      </w:r>
    </w:p>
    <w:p w:rsidR="00374F0B" w:rsidRPr="00A432DC" w:rsidRDefault="00374F0B" w:rsidP="00455FE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zapewnia środki na badania realizowane przez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publikowanie wyników tych badań;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374F0B" w:rsidRPr="00A432DC" w:rsidRDefault="00374F0B" w:rsidP="00455FE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stwarza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możliwość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współpracy naukowej w zespołach badawczych,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br/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tym również międz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ynarodowych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udziału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życiu środowiska naukowego w kraju i za granicą. </w:t>
      </w:r>
    </w:p>
    <w:p w:rsidR="00A432DC" w:rsidRDefault="003275E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korzystania z aparatury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materiałów, obsługi sekretariatu itp. na zasadach obowiązujących pracowników jednostki organizacyjnej </w:t>
      </w:r>
      <w:r w:rsidR="00A66664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jest praca doktorska.</w:t>
      </w:r>
    </w:p>
    <w:p w:rsidR="00A432DC" w:rsidRDefault="003275E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zostanie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</w:t>
      </w:r>
      <w:r w:rsidR="007631D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rzydzielone stanowisko pracy, w 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dostęp do komputera 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A432DC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Internetu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3275E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zobowiązany do przebywania w miejscu pracy w terminach uzgodnionych z opiekunem naukowym. </w:t>
      </w:r>
    </w:p>
    <w:p w:rsidR="00A432DC" w:rsidRDefault="003275E8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przerw wypoczynkowych w wymiarze nieprzekraczającym ośmiu tygodni w ciągu roku, które powinny być wykorzystane w okresie wolnym od zajęć dydaktycznych. </w:t>
      </w:r>
    </w:p>
    <w:p w:rsidR="00A432DC" w:rsidRDefault="006D62C9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ia z zasobów biblioteki Instytutu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6A5EBC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ubezpieczenia społecznego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powszechnego ubezpieczenia zdrowotnego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zasadach określonych w </w:t>
      </w:r>
      <w:r w:rsidR="00C90E5F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przepisach prawa powszechnie obowiązującego.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65DA0" w:rsidRDefault="006A5EBC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przysługuje uprawnienie do świadczeń publicznych zakładów opieki zdrowotnej na zasada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ustalonych dla pracowników 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F65DA0" w:rsidRDefault="00374F0B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Niepracujący współmałżonek oraz dzieci </w:t>
      </w:r>
      <w:r w:rsidR="006A5EBC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są uprawnieni do korzystania ze świadczeń publicznych zakładów opieki zdrowotnej na zasadach ustalonych dla członków rodzin pracowników 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F65DA0" w:rsidRDefault="00C90E5F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Studiów D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oraz warunki jego realizacji, sposób przeprowadzania egzaminów, w tym egzaminów wymaganych w postępowaniu kon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kursowym podczas rekrutacji na 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Doktoranckie,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uwzględniają szczególne potrzeby 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uczestników Studiów Doktoranckich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osobami niepełnosprawnymi. </w:t>
      </w:r>
    </w:p>
    <w:p w:rsidR="00374F0B" w:rsidRPr="00F65DA0" w:rsidRDefault="00374F0B" w:rsidP="00455FE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 ot</w:t>
      </w:r>
      <w:r w:rsidR="00D67361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rzymuje legitymację uczestnika Studiów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751ACD" w:rsidRPr="005F1362" w:rsidRDefault="00751ACD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16"/>
          <w:szCs w:val="22"/>
        </w:rPr>
      </w:pPr>
    </w:p>
    <w:p w:rsidR="00DD6FAF" w:rsidRDefault="002C600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7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DD6FAF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STYPEDNIUM DOKTORANCKIE</w:t>
      </w:r>
    </w:p>
    <w:p w:rsidR="007A6385" w:rsidRPr="006D187F" w:rsidRDefault="007A6385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6D187F">
        <w:rPr>
          <w:rFonts w:ascii="Palatino Linotype" w:eastAsiaTheme="minorHAnsi" w:hAnsi="Palatino Linotype"/>
          <w:i w:val="0"/>
          <w:sz w:val="22"/>
          <w:szCs w:val="22"/>
        </w:rPr>
        <w:t>Doktorantowi może zostać przyznane stypendium doktoranckie oraz inne świadczenia dla Doktorantów przewidziane w przepisach prawa powszechnie obowiązującego.</w:t>
      </w:r>
    </w:p>
    <w:p w:rsidR="00DD6FAF" w:rsidRPr="00482589" w:rsidRDefault="00F048B6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 w:cs="Times-Roman"/>
          <w:i w:val="0"/>
          <w:sz w:val="22"/>
          <w:szCs w:val="22"/>
        </w:rPr>
        <w:lastRenderedPageBreak/>
        <w:t>Stypendium doktoranckie mo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>ż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 xml:space="preserve">e być przyznane 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doktorantowi stacjonarnych studiów doktoranckich, który terminowo realizuje program studiów doktoranckich oraz wykazuje si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ę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zaangażowaniem w realizacj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i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bada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ń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naukowych prowadzonych przez Instytut.</w:t>
      </w:r>
    </w:p>
    <w:p w:rsidR="00786B4D" w:rsidRPr="00482589" w:rsidRDefault="00786B4D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/>
          <w:i w:val="0"/>
          <w:spacing w:val="-4"/>
          <w:sz w:val="22"/>
          <w:szCs w:val="22"/>
        </w:rPr>
        <w:t>Wysokość stypendium doktoranckiego nie może być niższa niż 60% i wyższa niż 100% minimalnego wynagrodzenia zasadniczego asystenta, ustalonego w przepisach o wynagradzaniu nauczycieli akademickich.</w:t>
      </w:r>
    </w:p>
    <w:p w:rsidR="00786B4D" w:rsidRPr="007B793E" w:rsidRDefault="00786B4D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jest przyznawane i wypłacane </w:t>
      </w:r>
      <w:r w:rsidR="003D217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przez 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okres 12 miesięcy. Łączny okres pobierania stypendium doktoranckiego nie może przekroczyć 4 lat z 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zastrzeżeniem ust.5.</w:t>
      </w:r>
    </w:p>
    <w:p w:rsidR="00786B4D" w:rsidRPr="007B793E" w:rsidRDefault="00786B4D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W przypadku przedłużenia okresu odbywania studiów doktoranckich </w:t>
      </w:r>
      <w:r w:rsidR="00674654"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może przyznać stypendium doktoranckie na ten okres.</w:t>
      </w:r>
    </w:p>
    <w:p w:rsidR="00786B4D" w:rsidRPr="00482589" w:rsidRDefault="00786B4D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na pierwszym roku studiów może być przyznane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doktorantowi, który osiągnął bardzo dobre wyniki w postępowaniu rekrutacyjnym.</w:t>
      </w:r>
    </w:p>
    <w:p w:rsidR="007B793E" w:rsidRPr="007B793E" w:rsidRDefault="00786B4D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na drugim i kolejnych latach studiów doktoranckich może być przyznane doktorantowi, który w roku akademickim poprzedzającym złożenie wniosku </w:t>
      </w:r>
      <w:r w:rsidR="000B1528"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o 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przyznanie stypendium doktoranckiego:</w:t>
      </w:r>
    </w:p>
    <w:p w:rsidR="007B793E" w:rsidRDefault="00786B4D" w:rsidP="00455FE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uzyskał bardzo dobre albo dobre wyniki z egzaminów objętych programem studiów doktoranckich ;</w:t>
      </w:r>
    </w:p>
    <w:p w:rsidR="007A4E58" w:rsidRPr="007B793E" w:rsidRDefault="00786B4D" w:rsidP="00455FE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wykazał się postępami w pracy naukowej i w przygotowywaniu  rozprawy doktorskiej.</w:t>
      </w:r>
    </w:p>
    <w:p w:rsidR="007A4E58" w:rsidRPr="00CA7318" w:rsidRDefault="007A4E58" w:rsidP="00455FEB">
      <w:pPr>
        <w:pStyle w:val="Akapitzlist"/>
        <w:numPr>
          <w:ilvl w:val="0"/>
          <w:numId w:val="21"/>
        </w:numPr>
        <w:tabs>
          <w:tab w:val="num" w:pos="426"/>
          <w:tab w:val="left" w:pos="3600"/>
        </w:tabs>
        <w:ind w:left="426" w:right="-261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482589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Stypendium doktoranckie jest przyznawane niezależnie od otrzymywanych p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rzez doktoranta:</w:t>
      </w:r>
    </w:p>
    <w:p w:rsidR="00570E77" w:rsidRPr="00CA7318" w:rsidRDefault="007A4E58" w:rsidP="00455FEB">
      <w:pPr>
        <w:pStyle w:val="Akapitzlist"/>
        <w:numPr>
          <w:ilvl w:val="0"/>
          <w:numId w:val="22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Świadczeń ze środków funduszu pomocy materialnej  </w:t>
      </w:r>
      <w:r w:rsidR="00DE52F6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dla studentów i doktorantów,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których mowa w art. 199 ust.1 pkt. 1-4 ustawy 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z dnia 27 lipca 2005 r. Prawo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szkolnictwie wyższym (Dz. U. Nr 164, poz.1365, z </w:t>
      </w:r>
      <w:proofErr w:type="spellStart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późn</w:t>
      </w:r>
      <w:proofErr w:type="spellEnd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. zm.</w:t>
      </w:r>
    </w:p>
    <w:p w:rsidR="00570E77" w:rsidRPr="00CA7318" w:rsidRDefault="007A4E58" w:rsidP="00455FEB">
      <w:pPr>
        <w:pStyle w:val="Akapitzlist"/>
        <w:numPr>
          <w:ilvl w:val="0"/>
          <w:numId w:val="22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Stypendium ministra za wybitne osiągnięcia, o których mowa  w art.199 ust. 1 pkt. 5 ustawy z dnia 27 lipca 2005 r. Prawo o szkolnictwie wyższym (Dz. U. Nr 164, poz. 1365, z </w:t>
      </w:r>
      <w:proofErr w:type="spellStart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późn</w:t>
      </w:r>
      <w:proofErr w:type="spellEnd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. zm.);</w:t>
      </w:r>
    </w:p>
    <w:p w:rsidR="007A4E58" w:rsidRPr="00CA7318" w:rsidRDefault="007A4E58" w:rsidP="00455FEB">
      <w:pPr>
        <w:pStyle w:val="Akapitzlist"/>
        <w:numPr>
          <w:ilvl w:val="0"/>
          <w:numId w:val="22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Stypendiów doktorskich, o których mowa w art. 22 ust.1 ustawy z dnia 14 marca 2003 r. o stopniach i tytule naukowym oraz o stopniach i tytule w zakresie sztuki (Dz. U. Nr 65, poz. 595, z </w:t>
      </w:r>
      <w:proofErr w:type="spellStart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późn</w:t>
      </w:r>
      <w:proofErr w:type="spellEnd"/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. zm.).</w:t>
      </w:r>
    </w:p>
    <w:p w:rsidR="00DD6FAF" w:rsidRPr="00CA7318" w:rsidRDefault="007A4E58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wypłacane jest, co miesiąc</w:t>
      </w:r>
      <w:r w:rsidR="00E27DC1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 dnia 10 każdego miesiąca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, za wyjątkiem stypendium za miesiąc październik, które jest wypłacane </w:t>
      </w:r>
      <w:r w:rsidR="0020524E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 końca października.</w:t>
      </w:r>
    </w:p>
    <w:p w:rsidR="00482589" w:rsidRPr="00CA7318" w:rsidRDefault="0020524E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 okresie przerwy w odbywaniu studiów doktoranckich prawo do stypendium doktoranckiego nie przysługuje, a wypłatę stypendium przyznanego przed przerwą wstrzymuje się, z wyjątkiem przerw wypoczynkowych nieprzekraczających ośmiu tygodni w ciągu roku oraz okre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sów staży naukowych. 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Wznowienie wypłaty stypendium przysługuje od następnego miesiąca po zakończeniu przerwy w odbywaniu studiów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  <w:r w:rsidR="0010673B">
        <w:rPr>
          <w:rFonts w:ascii="Palatino Linotype" w:hAnsi="Palatino Linotype"/>
          <w:i w:val="0"/>
          <w:spacing w:val="-4"/>
          <w:sz w:val="22"/>
          <w:szCs w:val="22"/>
        </w:rPr>
        <w:t xml:space="preserve"> W okresie 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trwania urlopu macierzyńskiego, dodatkowego urlopu macierzyńskiego, urlopu na warunkach urlopu macierzyńskiego, dodatkowego urlopu na warunkach urlopu macierzyńskiego, urlopu ojcowskiego oraz urlopu rodzicielskiego, określonych w</w:t>
      </w:r>
      <w:r w:rsidR="0063685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r. – Kodeks pracy (Dz.</w:t>
      </w:r>
      <w:r w:rsidR="00310AB3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U. z 1998 r. Nr 21, poz. 94, z </w:t>
      </w:r>
      <w:proofErr w:type="spellStart"/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późn</w:t>
      </w:r>
      <w:proofErr w:type="spellEnd"/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. zm.4)</w:t>
      </w:r>
      <w:r w:rsidR="00AE77B7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za zgodą Dyrektora, doktorant może pobierać stypendium doktoranckie.</w:t>
      </w:r>
    </w:p>
    <w:p w:rsidR="00482589" w:rsidRPr="00CA7318" w:rsidRDefault="00482589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Doktorant traci prawo do stypendium doktoranckiego w przypadku skreślenia z listy uczestników studiów doktoranckich. Wypłaty stypendium zaprzestaje się z pierwszym dniem miesiąca następującego po miesiącu, w którym decyzja o skreśleniu stała się ostateczna.</w:t>
      </w:r>
    </w:p>
    <w:p w:rsidR="00482589" w:rsidRPr="00CA7318" w:rsidRDefault="00482589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lastRenderedPageBreak/>
        <w:t>Doktorantowi, otrzymującemu stypendium doktoranckie w przypadku ukończenia studiów doktoranckich w terminie krótszym niż określo</w:t>
      </w:r>
      <w:r w:rsidR="00513EF3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ny w akcie utworzenia studiów 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związku z obroną pracy doktorskiej,  zaprzestaje się wypłaty stypendium z pierwszym dniem miesiąca następującego po miesiącu, w którym nastąpiła obrona pracy doktorskiej</w:t>
      </w:r>
      <w:r w:rsidR="00002262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002262" w:rsidRPr="00CA7318" w:rsidRDefault="00474AA4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Stypendium doktoranckie przyznaje Dyrektor 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Instytutu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po zaopiniowaniu wniosku</w:t>
      </w:r>
      <w:r w:rsidR="007F4F7E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o 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przyznanie tego stypendium przez K</w:t>
      </w:r>
      <w:r w:rsidR="00D27C96" w:rsidRPr="00CA7318">
        <w:rPr>
          <w:rFonts w:ascii="Palatino Linotype" w:hAnsi="Palatino Linotype"/>
          <w:i w:val="0"/>
          <w:spacing w:val="-4"/>
          <w:sz w:val="22"/>
          <w:szCs w:val="22"/>
        </w:rPr>
        <w:t>omisję D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oktorancką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</w:p>
    <w:p w:rsidR="003E0EEF" w:rsidRPr="00CA7318" w:rsidRDefault="003E0EEF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Komisję powołuje Dyrektor. W skład Komisji wchodzi co najmniej trzech członków powoły</w:t>
      </w:r>
      <w:r w:rsidR="003A4D92" w:rsidRPr="00CA7318">
        <w:rPr>
          <w:rFonts w:ascii="Palatino Linotype" w:hAnsi="Palatino Linotype"/>
          <w:i w:val="0"/>
          <w:spacing w:val="-4"/>
          <w:sz w:val="22"/>
          <w:szCs w:val="22"/>
        </w:rPr>
        <w:t>wanych, przewodniczącym Komisji jest Kierownik Studiów Doktoranckich.</w:t>
      </w:r>
    </w:p>
    <w:p w:rsidR="003A4D92" w:rsidRPr="00CA7318" w:rsidRDefault="009E5A6A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Stypendium doktoranckie przyznaje się na wniosek doktoranta.</w:t>
      </w:r>
      <w:r w:rsidRPr="00CA7318">
        <w:rPr>
          <w:rFonts w:ascii="Palatino Linotype" w:hAnsi="Palatino Linotype"/>
          <w:i w:val="0"/>
          <w:sz w:val="22"/>
          <w:szCs w:val="22"/>
        </w:rPr>
        <w:t xml:space="preserve"> Wzór wniosku stanowi 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załącznik </w:t>
      </w:r>
      <w:r w:rsidR="00F529C5" w:rsidRPr="00F529C5">
        <w:rPr>
          <w:rFonts w:ascii="Palatino Linotype" w:hAnsi="Palatino Linotype"/>
          <w:i w:val="0"/>
          <w:sz w:val="22"/>
          <w:szCs w:val="22"/>
        </w:rPr>
        <w:t>nr 2 i nr 3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 do Regulaminu</w:t>
      </w:r>
      <w:r w:rsidRPr="00CA7318">
        <w:rPr>
          <w:rFonts w:ascii="Palatino Linotype" w:hAnsi="Palatino Linotype"/>
          <w:i w:val="0"/>
          <w:sz w:val="22"/>
          <w:szCs w:val="22"/>
        </w:rPr>
        <w:t>.</w:t>
      </w:r>
    </w:p>
    <w:p w:rsidR="009E5A6A" w:rsidRPr="00CA7318" w:rsidRDefault="00B8324F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hAnsi="Palatino Linotype"/>
          <w:i w:val="0"/>
          <w:spacing w:val="-4"/>
          <w:sz w:val="22"/>
          <w:szCs w:val="22"/>
        </w:rPr>
        <w:t xml:space="preserve">Termin składania wniosków </w:t>
      </w:r>
      <w:r w:rsidR="009E5A6A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upływa </w:t>
      </w:r>
      <w:r w:rsidR="004C04C7">
        <w:rPr>
          <w:rFonts w:ascii="Palatino Linotype" w:hAnsi="Palatino Linotype"/>
          <w:i w:val="0"/>
          <w:spacing w:val="-4"/>
          <w:sz w:val="22"/>
          <w:szCs w:val="22"/>
        </w:rPr>
        <w:t>10</w:t>
      </w:r>
      <w:r>
        <w:rPr>
          <w:rFonts w:ascii="Palatino Linotype" w:hAnsi="Palatino Linotype"/>
          <w:i w:val="0"/>
          <w:spacing w:val="-4"/>
          <w:sz w:val="22"/>
          <w:szCs w:val="22"/>
        </w:rPr>
        <w:t xml:space="preserve"> października roku akademickiego</w:t>
      </w:r>
      <w:r w:rsidR="009E5A6A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, </w:t>
      </w:r>
      <w:r w:rsidR="004F136A">
        <w:rPr>
          <w:rFonts w:ascii="Palatino Linotype" w:hAnsi="Palatino Linotype"/>
          <w:i w:val="0"/>
          <w:spacing w:val="-4"/>
          <w:sz w:val="22"/>
          <w:szCs w:val="22"/>
        </w:rPr>
        <w:t>w</w:t>
      </w:r>
      <w:r w:rsidR="009E5A6A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który</w:t>
      </w:r>
      <w:r w:rsidR="004F136A">
        <w:rPr>
          <w:rFonts w:ascii="Palatino Linotype" w:hAnsi="Palatino Linotype"/>
          <w:i w:val="0"/>
          <w:spacing w:val="-4"/>
          <w:sz w:val="22"/>
          <w:szCs w:val="22"/>
        </w:rPr>
        <w:t>m</w:t>
      </w:r>
      <w:r w:rsidR="009E5A6A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doktorant ubiega się o przyznanie stypendium. </w:t>
      </w:r>
      <w:r w:rsidR="004C04C7">
        <w:rPr>
          <w:rFonts w:ascii="Palatino Linotype" w:hAnsi="Palatino Linotype"/>
          <w:i w:val="0"/>
          <w:spacing w:val="-4"/>
          <w:sz w:val="22"/>
          <w:szCs w:val="22"/>
        </w:rPr>
        <w:t xml:space="preserve">Jeżeli </w:t>
      </w:r>
      <w:r w:rsidR="009005DF" w:rsidRPr="00E1258A">
        <w:rPr>
          <w:rFonts w:ascii="Palatino Linotype" w:hAnsi="Palatino Linotype"/>
          <w:i w:val="0"/>
          <w:sz w:val="22"/>
        </w:rPr>
        <w:t>ostatni dzień terminu przypada na sobotę, niedzielę bądź dzień ustawowo wolny od pracy ostatnim dniem terminu jest dzień, który następuje po niedzieli lub dniu ustawowo wolnym od pracy</w:t>
      </w:r>
      <w:r w:rsidR="00E1258A" w:rsidRPr="00E1258A">
        <w:rPr>
          <w:rFonts w:ascii="Palatino Linotype" w:hAnsi="Palatino Linotype"/>
          <w:i w:val="0"/>
          <w:sz w:val="22"/>
        </w:rPr>
        <w:t>.</w:t>
      </w:r>
    </w:p>
    <w:p w:rsidR="009E5A6A" w:rsidRPr="00CA7318" w:rsidRDefault="009E5A6A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Doktorant składa wniosek  do Kierownika studiów doktoranckich.</w:t>
      </w:r>
    </w:p>
    <w:p w:rsidR="00CA7318" w:rsidRPr="00CA7318" w:rsidRDefault="009E5A6A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Kierownik Studiów Doktoranckich, w terminie 14 dni od wyznaczonego terminu składania wniosków, przekazuje je po zaopiniowaniu przez Komisję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oktorancką do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Dyrektora</w:t>
      </w:r>
      <w:r w:rsidR="000C0E67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. Przekazaniu podlegają wnioski zarówno zaopiniowane pozytywnie </w:t>
      </w:r>
      <w:r w:rsid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jak i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negatywnie wraz z listą rankingową osób ubiegających się o przyznanie stypendium doktoranckiego.</w:t>
      </w:r>
    </w:p>
    <w:p w:rsidR="00CA7318" w:rsidRPr="00CA7318" w:rsidRDefault="009E5A6A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Decyzję o przyznaniu stypendium, okresie jego pobierania oraz jego wysokości podejmuje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9E5A6A" w:rsidRPr="00CA7318" w:rsidRDefault="009E5A6A" w:rsidP="00455FE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Od decyzji w sprawie przyznania  stypendium doktoranckiego, doktorantowi przysługuje prawo złożenia do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Dyrektora Instytutu 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wniosku o ponowne rozpatrzenie sprawy </w:t>
      </w:r>
      <w:r w:rsidR="006F697C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terminie 14 dni od daty otrzymania decyzji.</w:t>
      </w:r>
    </w:p>
    <w:p w:rsidR="007A4E58" w:rsidRPr="005F1362" w:rsidRDefault="007A4E5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18"/>
          <w:szCs w:val="22"/>
        </w:rPr>
      </w:pPr>
    </w:p>
    <w:p w:rsidR="00331A89" w:rsidRPr="00DD6FAF" w:rsidRDefault="00DD6FAF" w:rsidP="00DD6FAF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8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OPŁATY ZA STUDIA</w:t>
      </w:r>
      <w:r w:rsidR="00D67361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DOKTORANCKIE</w:t>
      </w:r>
    </w:p>
    <w:p w:rsidR="00F65DA0" w:rsidRDefault="002C6008" w:rsidP="00455F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</w:t>
      </w:r>
      <w:r w:rsidR="00E534AD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udia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są bezpłatne.</w:t>
      </w:r>
    </w:p>
    <w:p w:rsidR="00950201" w:rsidRDefault="006A5EBC" w:rsidP="00455F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podpisuje z Instytutem umowę o świadczenie bezpłatnych usług edukacyjnych, której wzór </w:t>
      </w:r>
      <w:r w:rsidR="004A33D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stanowi załącznik nr 4</w:t>
      </w:r>
      <w:r w:rsidR="002C6008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 niniejszego regulaminu.</w:t>
      </w:r>
    </w:p>
    <w:p w:rsidR="00950201" w:rsidRDefault="00331A89" w:rsidP="00455F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pobierać opłaty za niektóre usługi eduk</w:t>
      </w:r>
      <w:r w:rsidR="00665C17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acyjne związane z 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Studiów D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w przypadkach wskazanych w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Ustawie.</w:t>
      </w:r>
    </w:p>
    <w:p w:rsidR="00331A89" w:rsidRPr="00950201" w:rsidRDefault="00374F0B" w:rsidP="00455F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Przedmiot i wysokość opłat</w:t>
      </w:r>
      <w:r w:rsidR="00DD6FAF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których mowa w § 8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3,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tym tryb i warunki zwalniania z ich wnoszenia, 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ustala 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</w:t>
      </w:r>
      <w:r w:rsidR="002C6008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2C6008" w:rsidRPr="005F1362" w:rsidRDefault="002C6008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16"/>
          <w:szCs w:val="22"/>
        </w:rPr>
      </w:pPr>
    </w:p>
    <w:p w:rsidR="00BF09B9" w:rsidRPr="00AD5D00" w:rsidRDefault="00DD6FAF" w:rsidP="00BF09B9">
      <w:pPr>
        <w:jc w:val="center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>
        <w:rPr>
          <w:rFonts w:ascii="Palatino Linotype" w:eastAsiaTheme="minorHAnsi" w:hAnsi="Palatino Linotype"/>
          <w:b/>
          <w:i w:val="0"/>
          <w:sz w:val="22"/>
          <w:szCs w:val="22"/>
        </w:rPr>
        <w:t>§ 9</w:t>
      </w:r>
      <w:r w:rsidR="00BF09B9" w:rsidRPr="00AD5D00">
        <w:rPr>
          <w:rFonts w:ascii="Palatino Linotype" w:eastAsiaTheme="minorHAnsi" w:hAnsi="Palatino Linotype"/>
          <w:b/>
          <w:i w:val="0"/>
          <w:sz w:val="22"/>
          <w:szCs w:val="22"/>
        </w:rPr>
        <w:t>. DOKUMENTACJA OSOBOWA STUDENTÓW</w:t>
      </w:r>
    </w:p>
    <w:p w:rsidR="00950201" w:rsidRDefault="00BF09B9" w:rsidP="00455FEB">
      <w:pPr>
        <w:pStyle w:val="Akapitzlist"/>
        <w:numPr>
          <w:ilvl w:val="0"/>
          <w:numId w:val="18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Dział Spraw Osobowych Instytutu </w:t>
      </w:r>
      <w:r w:rsidR="00B46786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prowadzi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teczki akt osobowych D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oktorantów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.</w:t>
      </w:r>
    </w:p>
    <w:p w:rsidR="00950201" w:rsidRDefault="006A5EBC" w:rsidP="00455FEB">
      <w:pPr>
        <w:pStyle w:val="Akapitzlist"/>
        <w:numPr>
          <w:ilvl w:val="0"/>
          <w:numId w:val="18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W teczce akt</w:t>
      </w:r>
      <w:r w:rsidR="00DD6FAF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osobowych, o których mowa w § 9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1, </w:t>
      </w:r>
      <w:r w:rsidR="00BF09B9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przechowuje się</w:t>
      </w:r>
      <w:r w:rsid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miedzy innymi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950201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dokumenty wymagane od kandydata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Studia Doktoranckie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;</w:t>
      </w:r>
    </w:p>
    <w:p w:rsid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dokumenty postępowania kwalifikacyjnego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,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stanowiące podstawę do podjęcia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decyzji o przyjęciu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tudia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Doktoranckie;</w:t>
      </w:r>
    </w:p>
    <w:p w:rsidR="00D23330" w:rsidRDefault="006A5EBC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jeden egzem</w:t>
      </w:r>
      <w:r w:rsidR="00467C4D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plarz umowy, o której mowa w § 8</w:t>
      </w: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2;</w:t>
      </w:r>
    </w:p>
    <w:p w:rsid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podpisany przez studenta </w:t>
      </w:r>
      <w:r w:rsidR="006A5EBC"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Akt Ślubowania;</w:t>
      </w:r>
    </w:p>
    <w:p w:rsidR="00D23330" w:rsidRPr="00D23330" w:rsidRDefault="00DF43A3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pomocy materialnej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DF43A3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stypendium doktorskiego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wniosek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Doktoranta</w:t>
      </w: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ob</w:t>
      </w:r>
      <w:r w:rsidR="00DF43A3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jęcie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powszechnym ubezpieczeniem zdrowotnym;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decyzj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e dotyczące kar dyscyplinarnych;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lastRenderedPageBreak/>
        <w:t>decyzje dotyczące udzielonych urlopów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związaną z przedłużeniem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Studiów Doktoranckich;</w:t>
      </w:r>
    </w:p>
    <w:p w:rsidR="00D23330" w:rsidRPr="00D23330" w:rsidRDefault="00070F34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badania profi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laktyczne wraz ze skierowaniami;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dotyczącą szkoleń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BHP;</w:t>
      </w:r>
    </w:p>
    <w:p w:rsidR="00D23330" w:rsidRPr="00D23330" w:rsidRDefault="00BF09B9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zaświadczenia i informacje wydawane</w:t>
      </w:r>
      <w:r w:rsidR="001E53A2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Doktorantom;</w:t>
      </w:r>
    </w:p>
    <w:p w:rsidR="00D23330" w:rsidRPr="00D23330" w:rsidRDefault="001E53A2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decyzje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skreślenia z listy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uczestników Studiów Doktoranckich;</w:t>
      </w:r>
    </w:p>
    <w:p w:rsidR="00BF09B9" w:rsidRPr="00D23330" w:rsidRDefault="006A5EBC" w:rsidP="00455FEB">
      <w:pPr>
        <w:pStyle w:val="Akapitzlist"/>
        <w:numPr>
          <w:ilvl w:val="0"/>
          <w:numId w:val="19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inne dokumenty związane z przebiegiem Studiów Doktoranckich.</w:t>
      </w:r>
    </w:p>
    <w:p w:rsidR="005F1362" w:rsidRDefault="005F1362" w:rsidP="00565FED">
      <w:pPr>
        <w:autoSpaceDE w:val="0"/>
        <w:autoSpaceDN w:val="0"/>
        <w:adjustRightInd w:val="0"/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</w:pPr>
    </w:p>
    <w:p w:rsidR="008C1226" w:rsidRPr="00D23330" w:rsidRDefault="00467C4D" w:rsidP="00D2333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§ 10</w:t>
      </w:r>
      <w:r w:rsidR="002C6008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 xml:space="preserve">. </w:t>
      </w:r>
      <w:r w:rsidR="008C1226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KWALIFIKACJE</w:t>
      </w:r>
    </w:p>
    <w:p w:rsidR="008C1226" w:rsidRPr="00AD5D00" w:rsidRDefault="00D67361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Osoba, która ukończyła Studia D</w:t>
      </w:r>
      <w:r w:rsidR="008C1226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w Instytucie, uzyskując stopień naukowy doktora, posiada kompetencje odpowiadające trzeciemu poziomowi Ram Kwalifikacji dla Europejskiego Obszaru Szkolnictwa Wyższego oraz ósmemu poziomowi Europejskich Ram Kwalifikacji. 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31A89" w:rsidRPr="00FE7EBA" w:rsidRDefault="00467C4D" w:rsidP="00FE7EBA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11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POSTANOWIENIA KOŃCOWE</w:t>
      </w:r>
    </w:p>
    <w:p w:rsidR="00FE7EBA" w:rsidRPr="007A6385" w:rsidRDefault="00374F0B" w:rsidP="00455F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Niniejszy regulamin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wchodzi w 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życie z dniem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23 września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2014 roku,</w:t>
      </w:r>
      <w:r w:rsidR="00BF09B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zastrzeżeniem postanowień § 11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2</w:t>
      </w:r>
      <w:r w:rsidR="00D67361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E7EBA" w:rsidRDefault="00374F0B" w:rsidP="00455F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Zasady rekrutacji, zasady odpłatności za 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Doktoranckie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zasady przyznawania stypendiów i pomocy materialnej, w odniesieniu do osób niebędących obywatelami polskimi, które nie korzystają z zasad obowiązujących obywateli polsk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ich, określają odrębne przepisy prawa powszechnie obowiązującego.</w:t>
      </w:r>
    </w:p>
    <w:p w:rsidR="00FE7EBA" w:rsidRDefault="00374F0B" w:rsidP="00455F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sprawach nieunormowanych w niniejszym regulaminie stosuje się przepisy 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prawa 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zechnie obowiązujące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go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dotyczące Studiów D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i D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 oraz akty prawa wewnętrznego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stytutu, w tym w szczególności S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tatut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 oraz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Zarządzenia Dyrektora Instytutu.</w:t>
      </w:r>
    </w:p>
    <w:p w:rsidR="00583524" w:rsidRDefault="00374F0B" w:rsidP="00455F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 interpretacji zapisów zawartych w niniejszym Regulaminie stosuje się zasady określone</w:t>
      </w:r>
      <w:r w:rsidR="00E509BA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Europejskiej Karcie Naukowca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665C17" w:rsidRPr="00583524" w:rsidRDefault="00665C17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83524">
        <w:rPr>
          <w:rFonts w:ascii="Palatino Linotype" w:eastAsiaTheme="minorHAnsi" w:hAnsi="Palatino Linotype"/>
          <w:i w:val="0"/>
          <w:color w:val="000000"/>
          <w:sz w:val="22"/>
          <w:szCs w:val="22"/>
        </w:rPr>
        <w:br w:type="page"/>
      </w:r>
    </w:p>
    <w:p w:rsidR="00BD33F3" w:rsidRDefault="005D3834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1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z zakresu </w:t>
      </w:r>
      <w:r w:rsidR="00F42019">
        <w:rPr>
          <w:rFonts w:ascii="Palatino Linotype" w:hAnsi="Palatino Linotype"/>
          <w:bCs/>
          <w:i w:val="0"/>
          <w:sz w:val="22"/>
          <w:szCs w:val="22"/>
        </w:rPr>
        <w:t xml:space="preserve">Metalurgii i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F42019">
        <w:rPr>
          <w:rFonts w:ascii="Palatino Linotype" w:hAnsi="Palatino Linotype"/>
          <w:bCs/>
          <w:i w:val="0"/>
          <w:sz w:val="22"/>
          <w:szCs w:val="22"/>
        </w:rPr>
        <w:t>im. A. 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</w:p>
    <w:p w:rsidR="009506DA" w:rsidRPr="00AD5D00" w:rsidRDefault="009506DA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BD33F3" w:rsidRDefault="00DE52F6" w:rsidP="00C846A2">
      <w:pPr>
        <w:spacing w:after="120"/>
        <w:jc w:val="center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ROCZNE</w:t>
      </w:r>
      <w:r w:rsidR="00BD33F3" w:rsidRPr="00AD5D00">
        <w:rPr>
          <w:rFonts w:ascii="Palatino Linotype" w:hAnsi="Palatino Linotype"/>
          <w:i w:val="0"/>
          <w:sz w:val="22"/>
          <w:szCs w:val="22"/>
        </w:rPr>
        <w:t xml:space="preserve"> SPRAWOZDANIE UCZESTNIKA STUDIÓW DOKTORANCKICH</w:t>
      </w:r>
    </w:p>
    <w:p w:rsidR="00C846A2" w:rsidRPr="00AD5D00" w:rsidRDefault="00C846A2" w:rsidP="00C846A2">
      <w:pPr>
        <w:spacing w:after="120"/>
        <w:jc w:val="center"/>
        <w:rPr>
          <w:rFonts w:ascii="Palatino Linotype" w:eastAsia="Times New Roman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(składane w terminie do końca roku akademickiego)</w:t>
      </w:r>
    </w:p>
    <w:p w:rsidR="00BD33F3" w:rsidRPr="00AD5D00" w:rsidRDefault="00BD33F3" w:rsidP="00BD33F3">
      <w:pPr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Imię i nazwisko doktoranta: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Sprawozdanie za okres: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Rok: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>Semestr: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Tematyka pracy doktorskiej: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postępu w przygotowaniu pracy doktorskiej oraz postępu w pro</w:t>
      </w:r>
      <w:r w:rsidR="00AF03CF">
        <w:rPr>
          <w:rFonts w:ascii="Palatino Linotype" w:hAnsi="Palatino Linotype"/>
          <w:i w:val="0"/>
          <w:sz w:val="22"/>
          <w:szCs w:val="22"/>
        </w:rPr>
        <w:t>wadzeniu badań naukowych (min. 2</w:t>
      </w:r>
      <w:r w:rsidRPr="00AD5D00">
        <w:rPr>
          <w:rFonts w:ascii="Palatino Linotype" w:hAnsi="Palatino Linotype"/>
          <w:i w:val="0"/>
          <w:sz w:val="22"/>
          <w:szCs w:val="22"/>
        </w:rPr>
        <w:t>500 znaków ze spacjami):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udziału w konferencjach naukowych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Problemy/trudności w realizacji pracy doktorskiej/studiach doktoranckich oraz propozycje ich rozwiązania: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 doktoranta: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Zatwierdzam: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Opiekun naukowy doktoranta: (tytuł naukowy, imię i nazwisko)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Kierownik Studium Doktoranckiego: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70EC7" w:rsidRPr="00AD5D00" w:rsidRDefault="00B70EC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1F7ABF" w:rsidRDefault="001F7ABF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036084" w:rsidRDefault="00036084" w:rsidP="00991D15">
      <w:pPr>
        <w:spacing w:after="160" w:line="259" w:lineRule="auto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2 do </w:t>
      </w:r>
      <w:r w:rsidR="00991D15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991D15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991D15">
        <w:rPr>
          <w:rFonts w:ascii="Palatino Linotype" w:hAnsi="Palatino Linotype"/>
          <w:bCs/>
          <w:i w:val="0"/>
          <w:sz w:val="22"/>
          <w:szCs w:val="22"/>
        </w:rPr>
        <w:t>z zakresu Metalurgii i Inżynierii Materiałowej</w:t>
      </w:r>
      <w:r w:rsidR="00991D15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991D15">
        <w:rPr>
          <w:rFonts w:ascii="Palatino Linotype" w:hAnsi="Palatino Linotype"/>
          <w:bCs/>
          <w:i w:val="0"/>
          <w:sz w:val="22"/>
          <w:szCs w:val="22"/>
        </w:rPr>
        <w:t xml:space="preserve">im. A. Krupkowskiego </w:t>
      </w:r>
      <w:r w:rsidR="00991D15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991D15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7350E3" w:rsidRPr="007350E3" w:rsidRDefault="007350E3" w:rsidP="007350E3">
      <w:pPr>
        <w:autoSpaceDE w:val="0"/>
        <w:autoSpaceDN w:val="0"/>
        <w:jc w:val="righ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Kraków, dnia </w:t>
      </w:r>
      <w:r w:rsidR="00AB1FFE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………..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Wniosek</w:t>
      </w: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o przyznanie stypendium doktoranckiego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3"/>
        <w:gridCol w:w="5989"/>
      </w:tblGrid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  <w:szCs w:val="2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</w:rPr>
              <w:t>Średnia ocena z egzaminów/przedmiotów objętych programem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I. Proszę o przyznanie mi stypendium doktoranckiego na rok akademicki ………./ ……….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5670"/>
      </w:tblGrid>
      <w:tr w:rsidR="007350E3" w:rsidRPr="007350E3" w:rsidTr="007350E3">
        <w:trPr>
          <w:trHeight w:val="714"/>
        </w:trPr>
        <w:tc>
          <w:tcPr>
            <w:tcW w:w="3686" w:type="dxa"/>
            <w:gridSpan w:val="2"/>
            <w:tcBorders>
              <w:tr2bl w:val="single" w:sz="4" w:space="0" w:color="auto"/>
            </w:tcBorders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Postępy doktoranta w pracy naukowej od złożenia poprzedniego wniosku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(proszę o wskazanie</w:t>
            </w: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 xml:space="preserve">ilości punktów przyznawanych zgodnie z aktualnym </w:t>
            </w:r>
            <w:r w:rsidRPr="007350E3">
              <w:rPr>
                <w:rFonts w:ascii="Palatino Linotype" w:eastAsia="Times New Roman" w:hAnsi="Palatino Linotype"/>
                <w:bCs/>
                <w:i w:val="0"/>
                <w:sz w:val="18"/>
                <w:szCs w:val="18"/>
                <w:lang w:eastAsia="pl-PL"/>
              </w:rPr>
              <w:t>Komunikate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m Ministra Nauki i Szkolnictwa Wyższego w sprawie wykazu czasopism naukowych)</w:t>
            </w:r>
          </w:p>
        </w:tc>
      </w:tr>
      <w:tr w:rsidR="007350E3" w:rsidRPr="007350E3" w:rsidTr="007350E3">
        <w:trPr>
          <w:trHeight w:val="2750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lub takie, które zostały przyjęte do druku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Artykuł w czasopiśmie lub pracy zbiorowej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 artykułu, tytuł czasopisma lub pracy zbiorowej, wydawnictwo, rok wydania, strony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 w:val="0"/>
                <w:sz w:val="18"/>
                <w:szCs w:val="20"/>
                <w:lang w:eastAsia="pl-PL"/>
              </w:rPr>
              <w:t>w przypadku prac przyjętych do druku należy do wniosku dołączyć oświadczenie o przyjęciu do druku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388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 lub takie, które zostały przyjęte do druku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Monografie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tytuł, wydawnictwo, rok wydania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240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lastRenderedPageBreak/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w języku polskim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55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obcojęzyczne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804"/>
      </w:tblGrid>
      <w:tr w:rsidR="007350E3" w:rsidRPr="007350E3" w:rsidTr="007350E3">
        <w:trPr>
          <w:trHeight w:val="714"/>
        </w:trPr>
        <w:tc>
          <w:tcPr>
            <w:tcW w:w="2770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04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Postępy doktoranta w pracy naukowej od złożenia poprzedniego wniosku</w:t>
            </w:r>
          </w:p>
        </w:tc>
      </w:tr>
      <w:tr w:rsidR="007350E3" w:rsidRPr="007350E3" w:rsidTr="007350E3">
        <w:trPr>
          <w:trHeight w:val="105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Grant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Odbyty staż krajowy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2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  <w:t>Odbyty staż zagraniczny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1536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 xml:space="preserve">Przeprowadzone zajęcia 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>dydaktyczne oraz zaangażowanie w pracy organizacyjnej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721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Inne osiągnięcia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 xml:space="preserve">Oświadczenie doktoranta o wymiarze czasu pracy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:</w:t>
      </w:r>
    </w:p>
    <w:p w:rsidR="007350E3" w:rsidRPr="007350E3" w:rsidRDefault="007350E3" w:rsidP="00455FEB">
      <w:pPr>
        <w:numPr>
          <w:ilvl w:val="0"/>
          <w:numId w:val="25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wykonuję pracę zarobkową w wymiarze …………………... etatu.</w:t>
      </w:r>
    </w:p>
    <w:p w:rsidR="007350E3" w:rsidRPr="007350E3" w:rsidRDefault="007350E3" w:rsidP="00455FEB">
      <w:pPr>
        <w:numPr>
          <w:ilvl w:val="0"/>
          <w:numId w:val="25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jestem nigdzie zatrudniony.</w:t>
      </w:r>
    </w:p>
    <w:p w:rsidR="007350E3" w:rsidRPr="007350E3" w:rsidRDefault="007350E3" w:rsidP="00455FEB">
      <w:pPr>
        <w:numPr>
          <w:ilvl w:val="0"/>
          <w:numId w:val="25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prowadzę działalność gospodarczą.</w:t>
      </w:r>
    </w:p>
    <w:p w:rsidR="007350E3" w:rsidRPr="007350E3" w:rsidRDefault="007350E3" w:rsidP="00455FEB">
      <w:pPr>
        <w:numPr>
          <w:ilvl w:val="0"/>
          <w:numId w:val="25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prowadzę działalności gospodarczej.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6"/>
          <w:szCs w:val="16"/>
          <w:lang w:eastAsia="pl-PL"/>
        </w:rPr>
        <w:t>…………………………………………………………</w:t>
      </w: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sz w:val="16"/>
          <w:szCs w:val="16"/>
          <w:lang w:eastAsia="pl-PL"/>
        </w:rPr>
      </w:pPr>
      <w:r>
        <w:rPr>
          <w:rFonts w:ascii="Palatino Linotype" w:eastAsia="Times New Roman" w:hAnsi="Palatino Linotype"/>
          <w:sz w:val="16"/>
          <w:szCs w:val="16"/>
          <w:lang w:eastAsia="pl-PL"/>
        </w:rPr>
        <w:t>Data i podpis doktoranta</w:t>
      </w: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II Opinia opiekuna naukowego dotycząca postępów w pracy naukowej i przygotowaniu rozprawy doktorskiej: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455FEB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Według mojej oceny stopień przygotowania rozprawy wynosi ..................... %. </w:t>
      </w:r>
    </w:p>
    <w:p w:rsidR="007350E3" w:rsidRPr="007350E3" w:rsidRDefault="007350E3" w:rsidP="00455FEB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Podany przez Doktoranta termin złożenia rozprawy uważam za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7350E3" w:rsidRPr="007350E3" w:rsidRDefault="007350E3" w:rsidP="00455FEB">
      <w:pPr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realny*;</w:t>
      </w:r>
    </w:p>
    <w:p w:rsidR="007350E3" w:rsidRPr="007350E3" w:rsidRDefault="007350E3" w:rsidP="00455FEB">
      <w:pPr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nierealny (podać własną ocenę)*: </w:t>
      </w:r>
    </w:p>
    <w:p w:rsidR="007350E3" w:rsidRPr="007350E3" w:rsidRDefault="007350E3" w:rsidP="007350E3">
      <w:pPr>
        <w:tabs>
          <w:tab w:val="num" w:pos="1440"/>
        </w:tabs>
        <w:adjustRightInd w:val="0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djustRightInd w:val="0"/>
        <w:spacing w:line="480" w:lineRule="auto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18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 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  <w:t>Zobowiązuję się do bieżącej kontroli postępów przygotowania rozprawy doktorskiej.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Data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podpis Promotora</w:t>
            </w: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008"/>
      </w:tblGrid>
      <w:tr w:rsidR="007350E3" w:rsidRPr="007350E3" w:rsidTr="007350E3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7350E3" w:rsidRPr="007350E3" w:rsidRDefault="007350E3" w:rsidP="007350E3">
            <w:pPr>
              <w:tabs>
                <w:tab w:val="left" w:pos="705"/>
              </w:tabs>
              <w:jc w:val="center"/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lastRenderedPageBreak/>
              <w:t>Opinia Komisji Doktoranckiej w sprawie przyznania stypendium doktoranckiego</w:t>
            </w:r>
          </w:p>
        </w:tc>
      </w:tr>
    </w:tbl>
    <w:p w:rsidR="007350E3" w:rsidRPr="007350E3" w:rsidRDefault="007350E3" w:rsidP="007350E3">
      <w:pPr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ind w:left="-180"/>
        <w:rPr>
          <w:rFonts w:ascii="Palatino Linotype" w:eastAsia="Times New Roman" w:hAnsi="Palatino Linotype"/>
          <w:i w:val="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 xml:space="preserve">Informacje potwierdzające spełnienie kryteriów, o których mowa w 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Rozporządzeniu Ministra Nauki i Szkolnictwa Wyższego z dnia 12 grudnia 2013 r.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w sprawie studiów 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 oraz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stypendiów</w:t>
      </w:r>
      <w:r w:rsidRPr="007350E3">
        <w:rPr>
          <w:rFonts w:ascii="Palatino Linotype" w:eastAsia="Times New Roman" w:hAnsi="Palatino Linotype"/>
          <w:iCs/>
          <w:lang w:eastAsia="pl-PL"/>
        </w:rPr>
        <w:t xml:space="preserve">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> 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645"/>
      </w:tblGrid>
      <w:tr w:rsidR="007350E3" w:rsidRPr="007350E3" w:rsidTr="007350E3">
        <w:tc>
          <w:tcPr>
            <w:tcW w:w="4503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  <w:tc>
          <w:tcPr>
            <w:tcW w:w="4785" w:type="dxa"/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Spełnia / nie spełnia</w:t>
            </w: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terminowo realizuje program studiów doktoranckich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</w:t>
            </w: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wykazuje się zaangażowaniem w realizację badań naukowych prowadzonych przez jednostkę naukową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w roku akademickim poprzedzającym złożenie wniosku o przyznanie stypendium doktoranckiego wykazał się znaczącymi postępami w pracy naukowej i w przygotowywaniu rozprawy doktorskiej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</w:tbl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>Komisja  pozytywnie/negatywnie opiniuje wniosek o przyznanie stypendium doktoranckiego.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 xml:space="preserve">Kraków, dnia </w:t>
      </w: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>Podpisy członków Komisji Doktoranckiej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>Przewodniczący Komisji - Kierownik Studiów Doktoranckich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Default="007350E3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Default="00E11EC6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</w:p>
    <w:p w:rsidR="00E11EC6" w:rsidRPr="007350E3" w:rsidRDefault="00E11EC6" w:rsidP="007350E3">
      <w:pPr>
        <w:autoSpaceDE w:val="0"/>
        <w:autoSpaceDN w:val="0"/>
        <w:rPr>
          <w:rFonts w:ascii="Palatino Linotype" w:eastAsia="Times New Roman" w:hAnsi="Palatino Linotype"/>
          <w:sz w:val="24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036084" w:rsidRDefault="0003608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7350E3" w:rsidRDefault="007350E3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BD7BAE" w:rsidRPr="00BD7BAE" w:rsidRDefault="00BD7BAE" w:rsidP="00991D15">
      <w:pPr>
        <w:spacing w:after="160" w:line="259" w:lineRule="auto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lastRenderedPageBreak/>
        <w:t xml:space="preserve">Załącznik Nr 3 do </w:t>
      </w:r>
      <w:r w:rsidR="00991D15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991D15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991D15">
        <w:rPr>
          <w:rFonts w:ascii="Palatino Linotype" w:hAnsi="Palatino Linotype"/>
          <w:bCs/>
          <w:i w:val="0"/>
          <w:sz w:val="22"/>
          <w:szCs w:val="22"/>
        </w:rPr>
        <w:t>z zakresu Metalurgii i Inżynierii Materiałowej</w:t>
      </w:r>
      <w:r w:rsidR="00991D15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991D15">
        <w:rPr>
          <w:rFonts w:ascii="Palatino Linotype" w:hAnsi="Palatino Linotype"/>
          <w:bCs/>
          <w:i w:val="0"/>
          <w:sz w:val="22"/>
          <w:szCs w:val="22"/>
        </w:rPr>
        <w:t xml:space="preserve">im. A. Krupkowskiego </w:t>
      </w:r>
      <w:r w:rsidR="00415F24">
        <w:rPr>
          <w:rFonts w:ascii="Palatino Linotype" w:hAnsi="Palatino Linotype"/>
          <w:bCs/>
          <w:i w:val="0"/>
          <w:sz w:val="22"/>
          <w:szCs w:val="22"/>
        </w:rPr>
        <w:t>Polskiej Akademii Nauk</w:t>
      </w:r>
    </w:p>
    <w:p w:rsidR="00562007" w:rsidRPr="00BD7BAE" w:rsidRDefault="00562007" w:rsidP="00562007">
      <w:pPr>
        <w:jc w:val="righ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 xml:space="preserve">Kraków, dnia </w:t>
      </w:r>
      <w:r w:rsidR="00BD7BAE">
        <w:rPr>
          <w:rFonts w:ascii="Palatino Linotype" w:hAnsi="Palatino Linotype"/>
          <w:i w:val="0"/>
          <w:color w:val="FF0000"/>
          <w:sz w:val="22"/>
          <w:szCs w:val="22"/>
        </w:rPr>
        <w:t>……</w:t>
      </w:r>
    </w:p>
    <w:p w:rsidR="00BD7BAE" w:rsidRPr="00BD7BAE" w:rsidRDefault="00BD7BAE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jc w:val="center"/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Wniosek</w:t>
      </w:r>
    </w:p>
    <w:p w:rsidR="00562007" w:rsidRPr="00BD7BAE" w:rsidRDefault="00562007" w:rsidP="00562007">
      <w:pPr>
        <w:jc w:val="center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o przyznanie stypendium doktoranckiego</w:t>
      </w: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i w:val="0"/>
        </w:rPr>
      </w:pP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I. Proszę o przyznanie mi stypendium doktoranckiego na rok akademicki ………./ ……….</w:t>
      </w: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egzaminu kwalifikacyjnego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 xml:space="preserve">średnia arytmetyczna ocen ze studiów I </w:t>
            </w:r>
            <w:proofErr w:type="spellStart"/>
            <w:r w:rsidRPr="00BD7BAE">
              <w:rPr>
                <w:rFonts w:ascii="Palatino Linotype" w:hAnsi="Palatino Linotype"/>
                <w:i w:val="0"/>
                <w:lang w:eastAsia="en-US"/>
              </w:rPr>
              <w:t>i</w:t>
            </w:r>
            <w:proofErr w:type="spellEnd"/>
            <w:r w:rsidRPr="00BD7BAE">
              <w:rPr>
                <w:rFonts w:ascii="Palatino Linotype" w:hAnsi="Palatino Linotype"/>
                <w:i w:val="0"/>
                <w:lang w:eastAsia="en-US"/>
              </w:rPr>
              <w:t xml:space="preserve"> II stopnia lub średnia arytmetyczna ocen </w:t>
            </w:r>
            <w:r w:rsidRPr="00BD7BAE">
              <w:rPr>
                <w:rFonts w:ascii="Palatino Linotype" w:hAnsi="Palatino Linotype"/>
                <w:i w:val="0"/>
                <w:lang w:eastAsia="en-US"/>
              </w:rPr>
              <w:br/>
              <w:t>z jednolitych studiów magisterskich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z języka angielskiego, na podstawie analizy tekstu z zakresu inżynierii materiałowej w języku angielskim przedstawionego przez Komisję Rekrutacyjną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działalności w ruchu  naukowym - publikacje, działalność w studenckich kołach naukowych etc.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 xml:space="preserve">Oświadczenie doktoranta o wymiarze czasu pracy </w:t>
      </w:r>
      <w:r w:rsidRPr="00BD7BAE">
        <w:rPr>
          <w:rFonts w:ascii="Palatino Linotype" w:hAnsi="Palatino Linotype"/>
          <w:i w:val="0"/>
          <w:sz w:val="22"/>
          <w:szCs w:val="22"/>
        </w:rPr>
        <w:t>(niepotrzebne skreślić)</w:t>
      </w:r>
      <w:r w:rsidRPr="00BD7BAE">
        <w:rPr>
          <w:rFonts w:ascii="Palatino Linotype" w:hAnsi="Palatino Linotype"/>
          <w:b/>
          <w:i w:val="0"/>
          <w:sz w:val="22"/>
          <w:szCs w:val="22"/>
        </w:rPr>
        <w:t>:</w:t>
      </w:r>
    </w:p>
    <w:p w:rsidR="00562007" w:rsidRPr="00BD7BAE" w:rsidRDefault="00562007" w:rsidP="00455FEB">
      <w:pPr>
        <w:pStyle w:val="Akapitzlist"/>
        <w:numPr>
          <w:ilvl w:val="0"/>
          <w:numId w:val="26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wykonuję pracę zarobkową w wymiarze …………………... etatu.</w:t>
      </w:r>
    </w:p>
    <w:p w:rsidR="00562007" w:rsidRPr="00BD7BAE" w:rsidRDefault="00562007" w:rsidP="00455FEB">
      <w:pPr>
        <w:pStyle w:val="Akapitzlist"/>
        <w:numPr>
          <w:ilvl w:val="0"/>
          <w:numId w:val="26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jestem nigdzie zatrudniony.</w:t>
      </w:r>
    </w:p>
    <w:p w:rsidR="00562007" w:rsidRPr="00BD7BAE" w:rsidRDefault="00562007" w:rsidP="00455FEB">
      <w:pPr>
        <w:pStyle w:val="Akapitzlist"/>
        <w:numPr>
          <w:ilvl w:val="0"/>
          <w:numId w:val="26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prowadzę działalność gospodarczą.</w:t>
      </w:r>
    </w:p>
    <w:p w:rsidR="00562007" w:rsidRPr="00BD7BAE" w:rsidRDefault="00562007" w:rsidP="00455FEB">
      <w:pPr>
        <w:pStyle w:val="Akapitzlist"/>
        <w:numPr>
          <w:ilvl w:val="0"/>
          <w:numId w:val="26"/>
        </w:numPr>
        <w:autoSpaceDE w:val="0"/>
        <w:autoSpaceDN w:val="0"/>
        <w:jc w:val="left"/>
        <w:rPr>
          <w:rFonts w:ascii="Palatino Linotype" w:hAnsi="Palatino Linotype"/>
          <w:i w:val="0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prowadzę działalności gospodarczej.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…………………………………………………………</w:t>
      </w: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i w:val="0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Data i podpis doktoranta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  <w:r w:rsidRPr="00562007">
        <w:rPr>
          <w:rFonts w:ascii="Palatino Linotype" w:hAnsi="Palatino Linotype"/>
        </w:rPr>
        <w:br w:type="page"/>
      </w:r>
    </w:p>
    <w:p w:rsidR="00562007" w:rsidRPr="00562007" w:rsidRDefault="00562007" w:rsidP="00562007">
      <w:pPr>
        <w:rPr>
          <w:rFonts w:ascii="Palatino Linotype" w:hAnsi="Palatino Linotype"/>
          <w:b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008"/>
      </w:tblGrid>
      <w:tr w:rsidR="00562007" w:rsidRPr="00423974" w:rsidTr="0063685D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562007" w:rsidRPr="00423974" w:rsidRDefault="00562007" w:rsidP="0063685D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b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b/>
                <w:i w:val="0"/>
                <w:szCs w:val="20"/>
              </w:rPr>
              <w:t>Opinia Komisji Doktoranckiej w sprawie przyznania stypendium doktoranckiego</w:t>
            </w:r>
          </w:p>
        </w:tc>
      </w:tr>
    </w:tbl>
    <w:p w:rsidR="00562007" w:rsidRPr="00423974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ind w:left="-180"/>
        <w:rPr>
          <w:rStyle w:val="st"/>
          <w:rFonts w:ascii="Palatino Linotype" w:hAnsi="Palatino Linotype"/>
          <w:i w:val="0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 xml:space="preserve">Informacje potwierdzające spełnienie kryteriów, o których mowa w 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Rozporządzeniu Ministra Nauki i Szkolnictwa Wyższego z dnia 12 grudnia 2013 r.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w sprawie studiów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 oraz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stypendiów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> </w:t>
      </w:r>
    </w:p>
    <w:p w:rsidR="00562007" w:rsidRPr="00423974" w:rsidRDefault="00562007" w:rsidP="00562007">
      <w:pPr>
        <w:rPr>
          <w:rFonts w:ascii="Palatino Linotype" w:hAnsi="Palatino Linotype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654"/>
      </w:tblGrid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>Spełnia / nie spełnia</w:t>
            </w:r>
          </w:p>
        </w:tc>
      </w:tr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 xml:space="preserve">Doktorant </w:t>
            </w:r>
            <w:r w:rsidRPr="00423974">
              <w:rPr>
                <w:rFonts w:ascii="Palatino Linotype" w:hAnsi="Palatino Linotype"/>
                <w:i w:val="0"/>
                <w:sz w:val="22"/>
              </w:rPr>
              <w:t>osiągnął bardzo dobre wyniki w postępowaniu rekrutacyjnym</w:t>
            </w:r>
          </w:p>
        </w:tc>
        <w:tc>
          <w:tcPr>
            <w:tcW w:w="4785" w:type="dxa"/>
            <w:shd w:val="clear" w:color="auto" w:fill="auto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</w:p>
        </w:tc>
      </w:tr>
    </w:tbl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>Komisja  pozytywnie/negatywnie opiniuje wniosek o przyznanie stypendium doktoranckiego.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 xml:space="preserve">Kraków, dnia </w:t>
      </w:r>
      <w:r w:rsidRPr="00423974">
        <w:rPr>
          <w:rFonts w:ascii="Palatino Linotype" w:hAnsi="Palatino Linotype"/>
          <w:i w:val="0"/>
          <w:sz w:val="18"/>
          <w:szCs w:val="20"/>
        </w:rPr>
        <w:t>………………………………………….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>Podpisy członków Komisji Doktoranckiej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>Przewodniczący Komisji - Kierownik Studiów Doktoranckich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0959B4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0959B4" w:rsidRPr="00562007" w:rsidRDefault="000959B4" w:rsidP="000959B4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AB1FFE" w:rsidRDefault="00AB1FFE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423974" w:rsidRDefault="0042397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9A270B" w:rsidRPr="00AD5D00" w:rsidRDefault="009A270B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9A270B" w:rsidRPr="00AD5D00" w:rsidRDefault="00036084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>Załącznik Nr 4</w:t>
      </w:r>
      <w:r w:rsidR="001F7ABF">
        <w:rPr>
          <w:rFonts w:ascii="Palatino Linotype" w:hAnsi="Palatino Linotype"/>
          <w:bCs/>
          <w:i w:val="0"/>
          <w:sz w:val="22"/>
          <w:szCs w:val="22"/>
        </w:rPr>
        <w:t xml:space="preserve"> do </w:t>
      </w:r>
      <w:r w:rsidR="00A830A2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A830A2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A830A2">
        <w:rPr>
          <w:rFonts w:ascii="Palatino Linotype" w:hAnsi="Palatino Linotype"/>
          <w:bCs/>
          <w:i w:val="0"/>
          <w:sz w:val="22"/>
          <w:szCs w:val="22"/>
        </w:rPr>
        <w:t>z zakresu Metalurgii i Inżynierii Materiałowej</w:t>
      </w:r>
      <w:r w:rsidR="00A830A2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A830A2">
        <w:rPr>
          <w:rFonts w:ascii="Palatino Linotype" w:hAnsi="Palatino Linotype"/>
          <w:bCs/>
          <w:i w:val="0"/>
          <w:sz w:val="22"/>
          <w:szCs w:val="22"/>
        </w:rPr>
        <w:t xml:space="preserve">im. A. Krupkowskiego </w:t>
      </w:r>
      <w:r w:rsidR="00A830A2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</w:p>
    <w:p w:rsidR="002068D7" w:rsidRPr="00AD5D00" w:rsidRDefault="002068D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  <w:sectPr w:rsidR="009A270B" w:rsidRPr="00AD5D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Umowa Nr (…)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o świadczenie bezpłatnych usług edukacyjnych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w ramach studiów doktoranckich na kierunku</w:t>
      </w:r>
      <w:r w:rsidR="004A5F98">
        <w:rPr>
          <w:rFonts w:ascii="Palatino Linotype" w:hAnsi="Palatino Linotype"/>
          <w:b/>
          <w:bCs/>
          <w:sz w:val="22"/>
          <w:szCs w:val="22"/>
        </w:rPr>
        <w:t xml:space="preserve"> metalurgia i</w:t>
      </w:r>
      <w:r w:rsidRPr="00AD5D00">
        <w:rPr>
          <w:rFonts w:ascii="Palatino Linotype" w:hAnsi="Palatino Linotype"/>
          <w:b/>
          <w:bCs/>
          <w:sz w:val="22"/>
          <w:szCs w:val="22"/>
        </w:rPr>
        <w:t xml:space="preserve"> inżynieria materiałowa</w:t>
      </w:r>
      <w:r w:rsidR="00D31825">
        <w:rPr>
          <w:rFonts w:ascii="Palatino Linotype" w:hAnsi="Palatino Linotype"/>
          <w:b/>
          <w:bCs/>
          <w:sz w:val="22"/>
          <w:szCs w:val="22"/>
        </w:rPr>
        <w:t xml:space="preserve"> prowadzonych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przez Instytut Metalurgii i Inżynierii Materiałowej </w:t>
      </w:r>
      <w:r w:rsidRPr="00AD5D00">
        <w:rPr>
          <w:rFonts w:ascii="Palatino Linotype" w:hAnsi="Palatino Linotype"/>
          <w:b/>
          <w:bCs/>
          <w:sz w:val="22"/>
          <w:szCs w:val="22"/>
        </w:rPr>
        <w:br/>
        <w:t xml:space="preserve">im. A. Krupkowskiego Polskiej Akademii Nauk </w:t>
      </w:r>
      <w:r w:rsidR="00BD33F3" w:rsidRPr="00AD5D00">
        <w:rPr>
          <w:rFonts w:ascii="Palatino Linotype" w:hAnsi="Palatino Linotype"/>
          <w:b/>
          <w:bCs/>
          <w:sz w:val="22"/>
          <w:szCs w:val="22"/>
        </w:rPr>
        <w:br/>
      </w:r>
      <w:r w:rsidRPr="00AD5D00">
        <w:rPr>
          <w:rFonts w:ascii="Palatino Linotype" w:hAnsi="Palatino Linotype"/>
          <w:b/>
          <w:bCs/>
          <w:sz w:val="22"/>
          <w:szCs w:val="22"/>
        </w:rPr>
        <w:t>w Krakowie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9A270B" w:rsidRPr="00AD5D00" w:rsidRDefault="009A270B" w:rsidP="009A270B">
      <w:pPr>
        <w:pStyle w:val="Default"/>
        <w:jc w:val="right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zawarta w dniu (…) pomiędzy: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Instytutem Metalurgii i Inżynierii Materiałowej im.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A. Krupkowskiego Polskiej Akademii Nauk w Krakowie,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z siedzibą: 30-059 Kraków, ul. Reymonta 25, zwanym dalej „Instytutem”,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reprezentowanym przez (…) – Dyrektora Instytutu,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(…), zamieszkałym: (…), legitymującym się dowodem osobistym nr (…)</w:t>
      </w:r>
      <w:r w:rsidRPr="00AD5D00">
        <w:rPr>
          <w:rFonts w:ascii="Palatino Linotype" w:hAnsi="Palatino Linotype" w:cs="Tahoma"/>
          <w:sz w:val="22"/>
          <w:szCs w:val="22"/>
        </w:rPr>
        <w:t xml:space="preserve">, </w:t>
      </w:r>
      <w:r w:rsidRPr="00AD5D00">
        <w:rPr>
          <w:rFonts w:ascii="Palatino Linotype" w:hAnsi="Palatino Linotype"/>
          <w:sz w:val="22"/>
          <w:szCs w:val="22"/>
        </w:rPr>
        <w:t>zwanym dalej Doktorantem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1 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Przedmiotem niniejszej umowy jest określenie zasad świadczenia bezpłatnych usług edukacyjnych w ramach </w:t>
      </w:r>
      <w:r w:rsidRPr="00AD5D00">
        <w:rPr>
          <w:rFonts w:ascii="Palatino Linotype" w:hAnsi="Palatino Linotype"/>
          <w:bCs/>
          <w:sz w:val="22"/>
          <w:szCs w:val="22"/>
        </w:rPr>
        <w:t xml:space="preserve">środowiskowych studiów doktoranckich na kierunku </w:t>
      </w:r>
      <w:r w:rsidR="003C24B6">
        <w:rPr>
          <w:rFonts w:ascii="Palatino Linotype" w:hAnsi="Palatino Linotype"/>
          <w:bCs/>
          <w:sz w:val="22"/>
          <w:szCs w:val="22"/>
        </w:rPr>
        <w:t xml:space="preserve">metalurgia i </w:t>
      </w:r>
      <w:r w:rsidRPr="00AD5D00">
        <w:rPr>
          <w:rFonts w:ascii="Palatino Linotype" w:hAnsi="Palatino Linotype"/>
          <w:bCs/>
          <w:sz w:val="22"/>
          <w:szCs w:val="22"/>
        </w:rPr>
        <w:t>inżynieria materiałowa, prowadzonych przez Instytut.</w:t>
      </w:r>
      <w:r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br/>
        <w:t>2. Umowa niniejsza zo</w:t>
      </w:r>
      <w:r w:rsidR="00F83654" w:rsidRPr="00AD5D00">
        <w:rPr>
          <w:rFonts w:ascii="Palatino Linotype" w:hAnsi="Palatino Linotype"/>
          <w:sz w:val="22"/>
          <w:szCs w:val="22"/>
        </w:rPr>
        <w:t>staje zawarta na czas określony,</w:t>
      </w:r>
      <w:r w:rsidRPr="00AD5D00">
        <w:rPr>
          <w:rFonts w:ascii="Palatino Linotype" w:hAnsi="Palatino Linotype"/>
          <w:sz w:val="22"/>
          <w:szCs w:val="22"/>
        </w:rPr>
        <w:t xml:space="preserve"> od dnia podpisania niniejszej </w:t>
      </w:r>
      <w:r w:rsidRPr="00AD5D00">
        <w:rPr>
          <w:rFonts w:ascii="Palatino Linotype" w:hAnsi="Palatino Linotype"/>
          <w:sz w:val="22"/>
          <w:szCs w:val="22"/>
        </w:rPr>
        <w:lastRenderedPageBreak/>
        <w:t xml:space="preserve">umowy do dnia </w:t>
      </w:r>
      <w:r w:rsidR="00E3369C" w:rsidRPr="00AD5D00">
        <w:rPr>
          <w:rFonts w:ascii="Palatino Linotype" w:hAnsi="Palatino Linotype"/>
          <w:sz w:val="22"/>
          <w:szCs w:val="22"/>
        </w:rPr>
        <w:t>(…)</w:t>
      </w:r>
      <w:r w:rsidRPr="00AD5D00">
        <w:rPr>
          <w:rFonts w:ascii="Palatino Linotype" w:hAnsi="Palatino Linotype"/>
          <w:sz w:val="22"/>
          <w:szCs w:val="22"/>
        </w:rPr>
        <w:t xml:space="preserve"> lub do dnia ukończenia przez </w:t>
      </w:r>
      <w:r w:rsidR="00E3369C" w:rsidRPr="00AD5D00">
        <w:rPr>
          <w:rFonts w:ascii="Palatino Linotype" w:hAnsi="Palatino Linotype"/>
          <w:sz w:val="22"/>
          <w:szCs w:val="22"/>
        </w:rPr>
        <w:t>Doktoranta</w:t>
      </w:r>
      <w:r w:rsidRPr="00AD5D00">
        <w:rPr>
          <w:rFonts w:ascii="Palatino Linotype" w:hAnsi="Palatino Linotype"/>
          <w:sz w:val="22"/>
          <w:szCs w:val="22"/>
        </w:rPr>
        <w:t xml:space="preserve"> studiów doktoranckich, </w:t>
      </w:r>
      <w:r w:rsidR="00BD33F3" w:rsidRPr="00AD5D00">
        <w:rPr>
          <w:rFonts w:ascii="Palatino Linotype" w:hAnsi="Palatino Linotype"/>
          <w:sz w:val="22"/>
          <w:szCs w:val="22"/>
        </w:rPr>
        <w:t xml:space="preserve">albo do dnia skreślenia </w:t>
      </w:r>
      <w:r w:rsidR="00F83654" w:rsidRPr="00AD5D00">
        <w:rPr>
          <w:rFonts w:ascii="Palatino Linotype" w:hAnsi="Palatino Linotype"/>
          <w:sz w:val="22"/>
          <w:szCs w:val="22"/>
        </w:rPr>
        <w:t>Doktoranta z listy uczestników studiów d</w:t>
      </w:r>
      <w:r w:rsidR="00BD33F3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2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W ramach świadczenia bezpłatnych usług edukacyjnych, Instytut zobowiązuje się do zapewnienia </w:t>
      </w:r>
      <w:r w:rsidR="00E3369C" w:rsidRPr="00AD5D00">
        <w:rPr>
          <w:rFonts w:ascii="Palatino Linotype" w:hAnsi="Palatino Linotype"/>
          <w:sz w:val="22"/>
          <w:szCs w:val="22"/>
        </w:rPr>
        <w:t>Doktorantowi</w:t>
      </w:r>
      <w:r w:rsidRPr="00AD5D00">
        <w:rPr>
          <w:rFonts w:ascii="Palatino Linotype" w:hAnsi="Palatino Linotype"/>
          <w:sz w:val="22"/>
          <w:szCs w:val="22"/>
        </w:rPr>
        <w:t xml:space="preserve">: 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a) organizacji zajęć dydaktycznych przewidzianych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programie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dopuszczenia do egzaminów i zaliczeń przewidzianych w tym programie;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b) prawa do ubiegania się o</w:t>
      </w:r>
      <w:r w:rsidR="00E3369C" w:rsidRPr="00AD5D00">
        <w:rPr>
          <w:rFonts w:ascii="Palatino Linotype" w:hAnsi="Palatino Linotype"/>
          <w:sz w:val="22"/>
          <w:szCs w:val="22"/>
        </w:rPr>
        <w:t xml:space="preserve"> przyznanie stypendium doktoranckiego</w:t>
      </w:r>
      <w:r w:rsidRPr="00AD5D00">
        <w:rPr>
          <w:rFonts w:ascii="Palatino Linotype" w:hAnsi="Palatino Linotype"/>
          <w:sz w:val="22"/>
          <w:szCs w:val="22"/>
        </w:rPr>
        <w:t xml:space="preserve"> oraz wypłaty tego stypendium w przypadku spełnienia warunków określonych w </w:t>
      </w:r>
      <w:r w:rsidR="00E3369C" w:rsidRPr="00AD5D00">
        <w:rPr>
          <w:rFonts w:ascii="Palatino Linotype" w:hAnsi="Palatino Linotype"/>
          <w:sz w:val="22"/>
          <w:szCs w:val="22"/>
        </w:rPr>
        <w:t>r</w:t>
      </w:r>
      <w:r w:rsidR="00F83654" w:rsidRPr="00AD5D00">
        <w:rPr>
          <w:rFonts w:ascii="Palatino Linotype" w:hAnsi="Palatino Linotype"/>
          <w:sz w:val="22"/>
          <w:szCs w:val="22"/>
        </w:rPr>
        <w:t>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c</w:t>
      </w:r>
      <w:r w:rsidR="00F83654" w:rsidRPr="00AD5D00">
        <w:rPr>
          <w:rFonts w:ascii="Palatino Linotype" w:hAnsi="Palatino Linotype"/>
          <w:sz w:val="22"/>
          <w:szCs w:val="22"/>
        </w:rPr>
        <w:t>) legitymacji oraz indeksu D</w:t>
      </w:r>
      <w:r w:rsidR="009A270B" w:rsidRPr="00AD5D00">
        <w:rPr>
          <w:rFonts w:ascii="Palatino Linotype" w:hAnsi="Palatino Linotype"/>
          <w:sz w:val="22"/>
          <w:szCs w:val="22"/>
        </w:rPr>
        <w:t>oktoranta;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prawa do korzystania z biblioteki, aparatury naukowej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i wyposażenia Instytutu;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publikowania wyników pracy badawczej oraz prezentowania tych wyników na krajowych </w:t>
      </w:r>
      <w:r w:rsidRPr="00AD5D00">
        <w:rPr>
          <w:rFonts w:ascii="Palatino Linotype" w:hAnsi="Palatino Linotype"/>
          <w:sz w:val="22"/>
          <w:szCs w:val="22"/>
        </w:rPr>
        <w:br/>
        <w:t xml:space="preserve">i zagranicznych konferencjach i </w:t>
      </w:r>
      <w:r w:rsidR="009A270B" w:rsidRPr="00AD5D00">
        <w:rPr>
          <w:rFonts w:ascii="Palatino Linotype" w:hAnsi="Palatino Linotype"/>
          <w:sz w:val="22"/>
          <w:szCs w:val="22"/>
        </w:rPr>
        <w:t>sympozjach naukowych;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f</w:t>
      </w:r>
      <w:r w:rsidR="009A270B" w:rsidRPr="00AD5D00">
        <w:rPr>
          <w:rFonts w:ascii="Palatino Linotype" w:hAnsi="Palatino Linotype"/>
          <w:sz w:val="22"/>
          <w:szCs w:val="22"/>
        </w:rPr>
        <w:t>) prawa do</w:t>
      </w:r>
      <w:r w:rsidR="00F83654" w:rsidRPr="00AD5D00">
        <w:rPr>
          <w:rFonts w:ascii="Palatino Linotype" w:hAnsi="Palatino Linotype"/>
          <w:sz w:val="22"/>
          <w:szCs w:val="22"/>
        </w:rPr>
        <w:t xml:space="preserve"> przedłużania okresu odbywania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t>na zasadach o</w:t>
      </w:r>
      <w:r w:rsidR="00F83654" w:rsidRPr="00AD5D00">
        <w:rPr>
          <w:rFonts w:ascii="Palatino Linotype" w:hAnsi="Palatino Linotype"/>
          <w:sz w:val="22"/>
          <w:szCs w:val="22"/>
        </w:rPr>
        <w:t>kreślonych w regulaminie tych studiów</w:t>
      </w:r>
      <w:r w:rsidR="009A270B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przerw wypoczynkowych </w:t>
      </w:r>
      <w:r w:rsidRPr="00AD5D00">
        <w:rPr>
          <w:rFonts w:ascii="Palatino Linotype" w:hAnsi="Palatino Linotype"/>
          <w:sz w:val="22"/>
          <w:szCs w:val="22"/>
        </w:rPr>
        <w:t xml:space="preserve">na zasadach określonych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regulaminie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3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Na mocy niniejszej umowy, </w:t>
      </w:r>
      <w:r w:rsidR="00E3369C" w:rsidRPr="00AD5D00">
        <w:rPr>
          <w:rFonts w:ascii="Palatino Linotype" w:hAnsi="Palatino Linotype"/>
          <w:sz w:val="22"/>
          <w:szCs w:val="22"/>
        </w:rPr>
        <w:t>Doktorant</w:t>
      </w:r>
      <w:r w:rsidRPr="00AD5D00">
        <w:rPr>
          <w:rFonts w:ascii="Palatino Linotype" w:hAnsi="Palatino Linotype"/>
          <w:sz w:val="22"/>
          <w:szCs w:val="22"/>
        </w:rPr>
        <w:t xml:space="preserve"> zobowiązuje się do: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Cs/>
          <w:sz w:val="22"/>
          <w:szCs w:val="22"/>
        </w:rPr>
        <w:t>a) p</w:t>
      </w:r>
      <w:r w:rsidR="00E3369C" w:rsidRPr="00AD5D00">
        <w:rPr>
          <w:rFonts w:ascii="Palatino Linotype" w:hAnsi="Palatino Linotype"/>
          <w:sz w:val="22"/>
          <w:szCs w:val="22"/>
        </w:rPr>
        <w:t>rzestrzegania r</w:t>
      </w:r>
      <w:r w:rsidRPr="00AD5D00">
        <w:rPr>
          <w:rFonts w:ascii="Palatino Linotype" w:hAnsi="Palatino Linotype"/>
          <w:sz w:val="22"/>
          <w:szCs w:val="22"/>
        </w:rPr>
        <w:t>egula</w:t>
      </w:r>
      <w:r w:rsidR="00F83654" w:rsidRPr="00AD5D00">
        <w:rPr>
          <w:rFonts w:ascii="Palatino Linotype" w:hAnsi="Palatino Linotype"/>
          <w:sz w:val="22"/>
          <w:szCs w:val="22"/>
        </w:rPr>
        <w:t>minu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 xml:space="preserve"> oraz realizowania p</w:t>
      </w:r>
      <w:r w:rsidR="00F83654" w:rsidRPr="00AD5D00">
        <w:rPr>
          <w:rFonts w:ascii="Palatino Linotype" w:hAnsi="Palatino Linotype"/>
          <w:sz w:val="22"/>
          <w:szCs w:val="22"/>
        </w:rPr>
        <w:t>rogramu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lastRenderedPageBreak/>
        <w:t>b)</w:t>
      </w:r>
      <w:r w:rsidRPr="00AD5D00">
        <w:rPr>
          <w:rFonts w:ascii="Palatino Linotype" w:hAnsi="Palatino Linotype"/>
          <w:bCs/>
          <w:sz w:val="22"/>
          <w:szCs w:val="22"/>
        </w:rPr>
        <w:t xml:space="preserve"> t</w:t>
      </w:r>
      <w:r w:rsidRPr="00AD5D00">
        <w:rPr>
          <w:rFonts w:ascii="Palatino Linotype" w:hAnsi="Palatino Linotype"/>
          <w:sz w:val="22"/>
          <w:szCs w:val="22"/>
        </w:rPr>
        <w:t>erminowego przystępowania do egzaminów oraz uzyskiwa</w:t>
      </w:r>
      <w:r w:rsidR="00E3369C" w:rsidRPr="00AD5D00">
        <w:rPr>
          <w:rFonts w:ascii="Palatino Linotype" w:hAnsi="Palatino Linotype"/>
          <w:sz w:val="22"/>
          <w:szCs w:val="22"/>
        </w:rPr>
        <w:t>nia zaliczeń przewidzianych w p</w:t>
      </w:r>
      <w:r w:rsidR="00F83654" w:rsidRPr="00AD5D00">
        <w:rPr>
          <w:rFonts w:ascii="Palatino Linotype" w:hAnsi="Palatino Linotype"/>
          <w:sz w:val="22"/>
          <w:szCs w:val="22"/>
        </w:rPr>
        <w:t>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  <w:r w:rsidRPr="00AD5D00">
        <w:rPr>
          <w:rFonts w:ascii="Palatino Linotype" w:hAnsi="Palatino Linotype" w:cs="Arial"/>
          <w:sz w:val="22"/>
          <w:szCs w:val="22"/>
        </w:rPr>
        <w:t xml:space="preserve"> 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 xml:space="preserve">c) </w:t>
      </w:r>
      <w:r w:rsidR="00E3369C" w:rsidRPr="00AD5D00">
        <w:rPr>
          <w:rFonts w:ascii="Palatino Linotype" w:hAnsi="Palatino Linotype"/>
          <w:sz w:val="22"/>
          <w:szCs w:val="22"/>
        </w:rPr>
        <w:t>realizowania p</w:t>
      </w:r>
      <w:r w:rsidRPr="00AD5D00">
        <w:rPr>
          <w:rFonts w:ascii="Palatino Linotype" w:hAnsi="Palatino Linotype"/>
          <w:sz w:val="22"/>
          <w:szCs w:val="22"/>
        </w:rPr>
        <w:t>rogramu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prowadzenia badań naukowych i składania sprawozdań z ich przebiegu, </w:t>
      </w:r>
      <w:r w:rsidR="00E3369C" w:rsidRPr="00AD5D00">
        <w:rPr>
          <w:rFonts w:ascii="Palatino Linotype" w:hAnsi="Palatino Linotype"/>
          <w:sz w:val="22"/>
          <w:szCs w:val="22"/>
        </w:rPr>
        <w:t xml:space="preserve">na zasadach </w:t>
      </w:r>
      <w:r w:rsidR="00F83654" w:rsidRPr="00AD5D00">
        <w:rPr>
          <w:rFonts w:ascii="Palatino Linotype" w:hAnsi="Palatino Linotype"/>
          <w:sz w:val="22"/>
          <w:szCs w:val="22"/>
        </w:rPr>
        <w:t>określonych w regulaminie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d) prezentowania wyników rozprawy doktorskiej w formie referatów na seminariach;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e) złożenia rozprawy dok</w:t>
      </w:r>
      <w:r w:rsidR="00E3369C" w:rsidRPr="00AD5D00">
        <w:rPr>
          <w:rFonts w:ascii="Palatino Linotype" w:hAnsi="Palatino Linotype"/>
          <w:sz w:val="22"/>
          <w:szCs w:val="22"/>
        </w:rPr>
        <w:t xml:space="preserve">torskiej w terminie określonym </w:t>
      </w:r>
      <w:r w:rsidR="00F83654" w:rsidRPr="00AD5D00">
        <w:rPr>
          <w:rFonts w:ascii="Palatino Linotype" w:hAnsi="Palatino Linotype"/>
          <w:sz w:val="22"/>
          <w:szCs w:val="22"/>
        </w:rPr>
        <w:br/>
      </w:r>
      <w:r w:rsidR="00E3369C" w:rsidRPr="00AD5D00">
        <w:rPr>
          <w:rFonts w:ascii="Palatino Linotype" w:hAnsi="Palatino Linotype"/>
          <w:sz w:val="22"/>
          <w:szCs w:val="22"/>
        </w:rPr>
        <w:t>w programie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f) udziału w życiu naukowym Instytutu oraz dbania o dobre imię Instytutu; </w:t>
      </w:r>
    </w:p>
    <w:p w:rsidR="00E3369C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informowania Kierownika Studium Doktoranckiego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o wszelkich nieprzew</w:t>
      </w:r>
      <w:r w:rsidR="00F83654" w:rsidRPr="00AD5D00">
        <w:rPr>
          <w:rFonts w:ascii="Palatino Linotype" w:hAnsi="Palatino Linotype"/>
          <w:sz w:val="22"/>
          <w:szCs w:val="22"/>
        </w:rPr>
        <w:t>idzianych zmianach w przebiegu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, a w szczególności o rezygnacji </w:t>
      </w:r>
      <w:r w:rsidR="00F83654" w:rsidRPr="00AD5D00">
        <w:rPr>
          <w:rFonts w:ascii="Palatino Linotype" w:hAnsi="Palatino Linotype"/>
          <w:sz w:val="22"/>
          <w:szCs w:val="22"/>
        </w:rPr>
        <w:br/>
        <w:t>z udziału w s</w:t>
      </w:r>
      <w:r w:rsidR="009A270B" w:rsidRPr="00AD5D00">
        <w:rPr>
          <w:rFonts w:ascii="Palatino Linotype" w:hAnsi="Palatino Linotype"/>
          <w:sz w:val="22"/>
          <w:szCs w:val="22"/>
        </w:rPr>
        <w:t>tudiach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lub </w:t>
      </w:r>
      <w:r w:rsidRPr="00AD5D00">
        <w:rPr>
          <w:rFonts w:ascii="Palatino Linotype" w:hAnsi="Palatino Linotype"/>
          <w:sz w:val="22"/>
          <w:szCs w:val="22"/>
        </w:rPr>
        <w:t>o ich przerwaniu;</w:t>
      </w:r>
    </w:p>
    <w:p w:rsidR="00E3369C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>h)</w:t>
      </w:r>
      <w:r w:rsidRPr="00AD5D00">
        <w:rPr>
          <w:rFonts w:ascii="Palatino Linotype" w:hAnsi="Palatino Linotype"/>
          <w:sz w:val="22"/>
          <w:szCs w:val="22"/>
        </w:rPr>
        <w:t xml:space="preserve"> przestrzegania </w:t>
      </w:r>
      <w:r w:rsidR="00F83654" w:rsidRPr="00AD5D00">
        <w:rPr>
          <w:rFonts w:ascii="Palatino Linotype" w:hAnsi="Palatino Linotype"/>
          <w:sz w:val="22"/>
          <w:szCs w:val="22"/>
        </w:rPr>
        <w:t>postanowień regulaminu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oktoranckich;</w:t>
      </w:r>
    </w:p>
    <w:p w:rsidR="009A270B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i) przestrzegania przepisów obowiązujących w Instytucie;</w:t>
      </w:r>
    </w:p>
    <w:p w:rsidR="009A270B" w:rsidRPr="00AD5D00" w:rsidRDefault="00E3369C" w:rsidP="00E3369C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4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 xml:space="preserve">1. Każdej ze stron przysługuje prawo wypowiedzenia niniejszej umowy ze skutkiem natychmiastowym, </w:t>
      </w:r>
      <w:r w:rsidR="00F83654" w:rsidRPr="00AD5D00">
        <w:rPr>
          <w:rFonts w:ascii="Palatino Linotype" w:hAnsi="Palatino Linotype" w:cs="Arial"/>
          <w:i w:val="0"/>
          <w:sz w:val="22"/>
          <w:szCs w:val="22"/>
        </w:rPr>
        <w:br/>
      </w:r>
      <w:r w:rsidRPr="00AD5D00">
        <w:rPr>
          <w:rFonts w:ascii="Palatino Linotype" w:hAnsi="Palatino Linotype" w:cs="Arial"/>
          <w:i w:val="0"/>
          <w:sz w:val="22"/>
          <w:szCs w:val="22"/>
        </w:rPr>
        <w:t>w przypadku złamania przez drugą stronę istotnych postanowień tej umowy.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2. Wypowiedzenie umowy musi nastąpić w formie pisemnej pod rygorem nieważności.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3. Pisemne wypowiedzenie umowy musi zawierać podanie przyczyn wypowiedzenia, pod rygorem nieważności.</w:t>
      </w:r>
    </w:p>
    <w:p w:rsidR="00CF52F6" w:rsidRPr="00AD5D00" w:rsidRDefault="00CF52F6" w:rsidP="00CF52F6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5</w:t>
      </w:r>
    </w:p>
    <w:p w:rsidR="00CF52F6" w:rsidRPr="00AD5D00" w:rsidRDefault="00CF52F6" w:rsidP="00CF52F6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 xml:space="preserve">Doktorant, który bez uzasadnionej przyczyny przerwie studia doktoranckie oraz nie poinformuje o przyczynach swojej decyzji Kierownika Studium Doktoranckiego lub Dyrektora Instytutu, </w:t>
      </w:r>
      <w:r w:rsidRPr="00AD5D00">
        <w:rPr>
          <w:rFonts w:ascii="Palatino Linotype" w:hAnsi="Palatino Linotype" w:cs="Arial"/>
          <w:i w:val="0"/>
          <w:sz w:val="22"/>
          <w:szCs w:val="22"/>
        </w:rPr>
        <w:lastRenderedPageBreak/>
        <w:t>będzie zobowiązany do pokrycia szkody poniesionej z tego tytułu przez Instytut.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6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Wszelkie zmiany niniejszej umowy wymagają formy pisemnej, pod rygorem nieważności.</w:t>
      </w:r>
    </w:p>
    <w:p w:rsidR="009A270B" w:rsidRPr="00AD5D00" w:rsidRDefault="00CF52F6" w:rsidP="009A270B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7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Spory wynikające z realizacji niniejszej umowy podlegają jurysdykcji sądu powszechnego właściwego dla siedziby Instytutu.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8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W zakresie przedmiotu niniejszej umowy, który nie został uregulowany jej postanowieniami, mają zastosowanie odpowiednie przepisy prawa o szkolnictwie wyższym oraz kodeksu cywilnego.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9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Umowę sporządzono w dwóch jednobrzmiących egzemplarzach, po jednym dla każdej ze Stron.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2. Każdy egzemplarz niniejszej umowy jest jej oryginałem.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E3369C" w:rsidP="009A270B">
      <w:pPr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W imieniu Instytutu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 xml:space="preserve">                  Doktorant</w:t>
      </w:r>
    </w:p>
    <w:p w:rsidR="009A270B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57BFB" w:rsidRPr="00AD5D00" w:rsidRDefault="00957BFB" w:rsidP="00036084">
      <w:pPr>
        <w:spacing w:after="160" w:line="259" w:lineRule="auto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sectPr w:rsidR="00957BFB" w:rsidRPr="00AD5D00" w:rsidSect="009A270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C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78"/>
    <w:multiLevelType w:val="hybridMultilevel"/>
    <w:tmpl w:val="DA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9"/>
    <w:multiLevelType w:val="hybridMultilevel"/>
    <w:tmpl w:val="ECBA2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F97FE2"/>
    <w:multiLevelType w:val="hybridMultilevel"/>
    <w:tmpl w:val="765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F59"/>
    <w:multiLevelType w:val="hybridMultilevel"/>
    <w:tmpl w:val="785E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00B"/>
    <w:multiLevelType w:val="hybridMultilevel"/>
    <w:tmpl w:val="AA12F9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FF0893"/>
    <w:multiLevelType w:val="hybridMultilevel"/>
    <w:tmpl w:val="0546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4EA1"/>
    <w:multiLevelType w:val="hybridMultilevel"/>
    <w:tmpl w:val="E0026238"/>
    <w:lvl w:ilvl="0" w:tplc="584A86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5FE3"/>
    <w:multiLevelType w:val="hybridMultilevel"/>
    <w:tmpl w:val="BB38F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158F"/>
    <w:multiLevelType w:val="hybridMultilevel"/>
    <w:tmpl w:val="7330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2185"/>
    <w:multiLevelType w:val="hybridMultilevel"/>
    <w:tmpl w:val="521ED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C76"/>
    <w:multiLevelType w:val="hybridMultilevel"/>
    <w:tmpl w:val="1EBED7CE"/>
    <w:lvl w:ilvl="0" w:tplc="CF86EF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47B25"/>
    <w:multiLevelType w:val="hybridMultilevel"/>
    <w:tmpl w:val="1686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54BC"/>
    <w:multiLevelType w:val="hybridMultilevel"/>
    <w:tmpl w:val="E56AC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8C6"/>
    <w:multiLevelType w:val="hybridMultilevel"/>
    <w:tmpl w:val="10B0B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CD0AC0"/>
    <w:multiLevelType w:val="hybridMultilevel"/>
    <w:tmpl w:val="1C22A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78D9"/>
    <w:multiLevelType w:val="hybridMultilevel"/>
    <w:tmpl w:val="F1C0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E3FCD"/>
    <w:multiLevelType w:val="hybridMultilevel"/>
    <w:tmpl w:val="DABA9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368CF"/>
    <w:multiLevelType w:val="hybridMultilevel"/>
    <w:tmpl w:val="2776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0623"/>
    <w:multiLevelType w:val="hybridMultilevel"/>
    <w:tmpl w:val="474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67C"/>
    <w:multiLevelType w:val="hybridMultilevel"/>
    <w:tmpl w:val="705258E4"/>
    <w:lvl w:ilvl="0" w:tplc="BCC67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5FEF37A">
      <w:start w:val="1"/>
      <w:numFmt w:val="lowerLetter"/>
      <w:lvlText w:val="%2)"/>
      <w:lvlJc w:val="left"/>
      <w:pPr>
        <w:tabs>
          <w:tab w:val="num" w:pos="994"/>
        </w:tabs>
        <w:ind w:left="994" w:hanging="360"/>
      </w:pPr>
      <w:rPr>
        <w:b w:val="0"/>
      </w:rPr>
    </w:lvl>
    <w:lvl w:ilvl="2" w:tplc="65E2ECA4">
      <w:start w:val="3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1B9394A"/>
    <w:multiLevelType w:val="hybridMultilevel"/>
    <w:tmpl w:val="3E26B7B0"/>
    <w:lvl w:ilvl="0" w:tplc="63DA2A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3475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DB9"/>
    <w:multiLevelType w:val="hybridMultilevel"/>
    <w:tmpl w:val="D9FC2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5734"/>
    <w:multiLevelType w:val="hybridMultilevel"/>
    <w:tmpl w:val="3C8E78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5714469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87FCA"/>
    <w:multiLevelType w:val="hybridMultilevel"/>
    <w:tmpl w:val="64A8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75F5"/>
    <w:multiLevelType w:val="hybridMultilevel"/>
    <w:tmpl w:val="F03E0D94"/>
    <w:lvl w:ilvl="0" w:tplc="573E614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20"/>
  </w:num>
  <w:num w:numId="10">
    <w:abstractNumId w:val="7"/>
  </w:num>
  <w:num w:numId="11">
    <w:abstractNumId w:val="22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23"/>
  </w:num>
  <w:num w:numId="20">
    <w:abstractNumId w:val="25"/>
  </w:num>
  <w:num w:numId="21">
    <w:abstractNumId w:val="6"/>
  </w:num>
  <w:num w:numId="22">
    <w:abstractNumId w:val="13"/>
  </w:num>
  <w:num w:numId="23">
    <w:abstractNumId w:val="26"/>
  </w:num>
  <w:num w:numId="24">
    <w:abstractNumId w:val="19"/>
  </w:num>
  <w:num w:numId="25">
    <w:abstractNumId w:val="21"/>
  </w:num>
  <w:num w:numId="26">
    <w:abstractNumId w:val="24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1"/>
    <w:rsid w:val="00002262"/>
    <w:rsid w:val="00036084"/>
    <w:rsid w:val="000571BF"/>
    <w:rsid w:val="00070F34"/>
    <w:rsid w:val="00075F01"/>
    <w:rsid w:val="00083C5B"/>
    <w:rsid w:val="00083D16"/>
    <w:rsid w:val="000959B4"/>
    <w:rsid w:val="00096899"/>
    <w:rsid w:val="000B1528"/>
    <w:rsid w:val="000B7B90"/>
    <w:rsid w:val="000C0AA1"/>
    <w:rsid w:val="000C0E67"/>
    <w:rsid w:val="000C609A"/>
    <w:rsid w:val="000D111B"/>
    <w:rsid w:val="000E330D"/>
    <w:rsid w:val="00100284"/>
    <w:rsid w:val="0010673B"/>
    <w:rsid w:val="00127F74"/>
    <w:rsid w:val="00131646"/>
    <w:rsid w:val="00135141"/>
    <w:rsid w:val="001562A3"/>
    <w:rsid w:val="0017452A"/>
    <w:rsid w:val="00174F3D"/>
    <w:rsid w:val="001824B9"/>
    <w:rsid w:val="0019126B"/>
    <w:rsid w:val="001A1596"/>
    <w:rsid w:val="001A7151"/>
    <w:rsid w:val="001B2AA1"/>
    <w:rsid w:val="001B6DC6"/>
    <w:rsid w:val="001C3A77"/>
    <w:rsid w:val="001D024A"/>
    <w:rsid w:val="001E53A2"/>
    <w:rsid w:val="001E5AF6"/>
    <w:rsid w:val="001F7ABF"/>
    <w:rsid w:val="002004C0"/>
    <w:rsid w:val="0020524E"/>
    <w:rsid w:val="00205EA9"/>
    <w:rsid w:val="002068D7"/>
    <w:rsid w:val="00210CB0"/>
    <w:rsid w:val="002139D8"/>
    <w:rsid w:val="00226103"/>
    <w:rsid w:val="002523F6"/>
    <w:rsid w:val="00287572"/>
    <w:rsid w:val="002A4BF0"/>
    <w:rsid w:val="002B426E"/>
    <w:rsid w:val="002B673D"/>
    <w:rsid w:val="002C6008"/>
    <w:rsid w:val="002C70DD"/>
    <w:rsid w:val="002E3D6E"/>
    <w:rsid w:val="00306761"/>
    <w:rsid w:val="00310AB3"/>
    <w:rsid w:val="003229F1"/>
    <w:rsid w:val="00323816"/>
    <w:rsid w:val="003275E8"/>
    <w:rsid w:val="00330709"/>
    <w:rsid w:val="00331A89"/>
    <w:rsid w:val="0034478A"/>
    <w:rsid w:val="00344A59"/>
    <w:rsid w:val="00346F11"/>
    <w:rsid w:val="00374F0B"/>
    <w:rsid w:val="00380D61"/>
    <w:rsid w:val="003817BA"/>
    <w:rsid w:val="003936A9"/>
    <w:rsid w:val="003A090C"/>
    <w:rsid w:val="003A4D92"/>
    <w:rsid w:val="003A7B9B"/>
    <w:rsid w:val="003B6059"/>
    <w:rsid w:val="003C24B6"/>
    <w:rsid w:val="003C6228"/>
    <w:rsid w:val="003D0AB0"/>
    <w:rsid w:val="003D2178"/>
    <w:rsid w:val="003D3C5D"/>
    <w:rsid w:val="003D4E95"/>
    <w:rsid w:val="003D60F5"/>
    <w:rsid w:val="003D7DC3"/>
    <w:rsid w:val="003E0EEF"/>
    <w:rsid w:val="003E407C"/>
    <w:rsid w:val="003E70C4"/>
    <w:rsid w:val="0040287C"/>
    <w:rsid w:val="00404A04"/>
    <w:rsid w:val="00410AF2"/>
    <w:rsid w:val="00415F24"/>
    <w:rsid w:val="00423974"/>
    <w:rsid w:val="004379E3"/>
    <w:rsid w:val="00455FEB"/>
    <w:rsid w:val="004633BE"/>
    <w:rsid w:val="00467C4D"/>
    <w:rsid w:val="00474AA4"/>
    <w:rsid w:val="0048257B"/>
    <w:rsid w:val="00482589"/>
    <w:rsid w:val="00485BCC"/>
    <w:rsid w:val="004A33DE"/>
    <w:rsid w:val="004A41CC"/>
    <w:rsid w:val="004A4B44"/>
    <w:rsid w:val="004A5F98"/>
    <w:rsid w:val="004C04C7"/>
    <w:rsid w:val="004E608C"/>
    <w:rsid w:val="004E6781"/>
    <w:rsid w:val="004F0DCD"/>
    <w:rsid w:val="004F136A"/>
    <w:rsid w:val="00506A2F"/>
    <w:rsid w:val="00511D2F"/>
    <w:rsid w:val="00513EF3"/>
    <w:rsid w:val="00533C03"/>
    <w:rsid w:val="0054657E"/>
    <w:rsid w:val="00552484"/>
    <w:rsid w:val="00561938"/>
    <w:rsid w:val="00561B02"/>
    <w:rsid w:val="00562007"/>
    <w:rsid w:val="00565FED"/>
    <w:rsid w:val="00570E77"/>
    <w:rsid w:val="00583524"/>
    <w:rsid w:val="00592877"/>
    <w:rsid w:val="005A18C2"/>
    <w:rsid w:val="005B3CE2"/>
    <w:rsid w:val="005C3B4C"/>
    <w:rsid w:val="005D32D9"/>
    <w:rsid w:val="005D3834"/>
    <w:rsid w:val="005D3993"/>
    <w:rsid w:val="005D5BF9"/>
    <w:rsid w:val="005E08D5"/>
    <w:rsid w:val="005F1362"/>
    <w:rsid w:val="005F75C1"/>
    <w:rsid w:val="00613AD6"/>
    <w:rsid w:val="00624919"/>
    <w:rsid w:val="00625266"/>
    <w:rsid w:val="00625627"/>
    <w:rsid w:val="006355FD"/>
    <w:rsid w:val="0063685D"/>
    <w:rsid w:val="00642D7A"/>
    <w:rsid w:val="006647C3"/>
    <w:rsid w:val="00665C17"/>
    <w:rsid w:val="00674654"/>
    <w:rsid w:val="0067513D"/>
    <w:rsid w:val="006846D0"/>
    <w:rsid w:val="00686FA5"/>
    <w:rsid w:val="00687323"/>
    <w:rsid w:val="006A5EBC"/>
    <w:rsid w:val="006A65FD"/>
    <w:rsid w:val="006C2E46"/>
    <w:rsid w:val="006D0DCC"/>
    <w:rsid w:val="006D127B"/>
    <w:rsid w:val="006D187F"/>
    <w:rsid w:val="006D62C9"/>
    <w:rsid w:val="006E35B1"/>
    <w:rsid w:val="006E7037"/>
    <w:rsid w:val="006F1146"/>
    <w:rsid w:val="006F36CC"/>
    <w:rsid w:val="006F697C"/>
    <w:rsid w:val="006F770C"/>
    <w:rsid w:val="0070255D"/>
    <w:rsid w:val="007350E3"/>
    <w:rsid w:val="00736D3E"/>
    <w:rsid w:val="00751ACD"/>
    <w:rsid w:val="007631DD"/>
    <w:rsid w:val="00786B4D"/>
    <w:rsid w:val="007A11D8"/>
    <w:rsid w:val="007A4E58"/>
    <w:rsid w:val="007A6385"/>
    <w:rsid w:val="007A65C8"/>
    <w:rsid w:val="007B793E"/>
    <w:rsid w:val="007C1ADE"/>
    <w:rsid w:val="007C2524"/>
    <w:rsid w:val="007D1D76"/>
    <w:rsid w:val="007D1D85"/>
    <w:rsid w:val="007F4F7E"/>
    <w:rsid w:val="008055A6"/>
    <w:rsid w:val="00821DFA"/>
    <w:rsid w:val="0089225C"/>
    <w:rsid w:val="008B3217"/>
    <w:rsid w:val="008C1226"/>
    <w:rsid w:val="008C1335"/>
    <w:rsid w:val="008D10B5"/>
    <w:rsid w:val="008D4C0E"/>
    <w:rsid w:val="008E72E4"/>
    <w:rsid w:val="009005DF"/>
    <w:rsid w:val="0092375A"/>
    <w:rsid w:val="00950201"/>
    <w:rsid w:val="009506DA"/>
    <w:rsid w:val="009557D3"/>
    <w:rsid w:val="00957BFB"/>
    <w:rsid w:val="00964D86"/>
    <w:rsid w:val="00974EB7"/>
    <w:rsid w:val="0098077C"/>
    <w:rsid w:val="00991D15"/>
    <w:rsid w:val="00995041"/>
    <w:rsid w:val="009A19BF"/>
    <w:rsid w:val="009A270B"/>
    <w:rsid w:val="009A38EA"/>
    <w:rsid w:val="009A4D62"/>
    <w:rsid w:val="009A72E1"/>
    <w:rsid w:val="009B0D9D"/>
    <w:rsid w:val="009B1787"/>
    <w:rsid w:val="009C104C"/>
    <w:rsid w:val="009C5384"/>
    <w:rsid w:val="009E1F3F"/>
    <w:rsid w:val="009E5A6A"/>
    <w:rsid w:val="009E76F0"/>
    <w:rsid w:val="009F06C9"/>
    <w:rsid w:val="009F5C77"/>
    <w:rsid w:val="00A0675C"/>
    <w:rsid w:val="00A227E9"/>
    <w:rsid w:val="00A2483A"/>
    <w:rsid w:val="00A26D01"/>
    <w:rsid w:val="00A36A8F"/>
    <w:rsid w:val="00A432DC"/>
    <w:rsid w:val="00A4408E"/>
    <w:rsid w:val="00A5778A"/>
    <w:rsid w:val="00A6659C"/>
    <w:rsid w:val="00A66664"/>
    <w:rsid w:val="00A71167"/>
    <w:rsid w:val="00A77964"/>
    <w:rsid w:val="00A830A2"/>
    <w:rsid w:val="00A8475E"/>
    <w:rsid w:val="00A87F66"/>
    <w:rsid w:val="00AA7072"/>
    <w:rsid w:val="00AB1FFE"/>
    <w:rsid w:val="00AB275F"/>
    <w:rsid w:val="00AC7691"/>
    <w:rsid w:val="00AD5D00"/>
    <w:rsid w:val="00AE77B7"/>
    <w:rsid w:val="00AF03CF"/>
    <w:rsid w:val="00AF14A2"/>
    <w:rsid w:val="00B03322"/>
    <w:rsid w:val="00B14C51"/>
    <w:rsid w:val="00B23042"/>
    <w:rsid w:val="00B4529F"/>
    <w:rsid w:val="00B46786"/>
    <w:rsid w:val="00B51D3F"/>
    <w:rsid w:val="00B61EBB"/>
    <w:rsid w:val="00B70EC7"/>
    <w:rsid w:val="00B72909"/>
    <w:rsid w:val="00B73897"/>
    <w:rsid w:val="00B8324F"/>
    <w:rsid w:val="00B84E88"/>
    <w:rsid w:val="00B94FCB"/>
    <w:rsid w:val="00BA3F1D"/>
    <w:rsid w:val="00BA4191"/>
    <w:rsid w:val="00BB6E14"/>
    <w:rsid w:val="00BD33F3"/>
    <w:rsid w:val="00BD7BAE"/>
    <w:rsid w:val="00BE7919"/>
    <w:rsid w:val="00BF09B9"/>
    <w:rsid w:val="00C0160E"/>
    <w:rsid w:val="00C16A91"/>
    <w:rsid w:val="00C35797"/>
    <w:rsid w:val="00C36A07"/>
    <w:rsid w:val="00C37D0F"/>
    <w:rsid w:val="00C37D8A"/>
    <w:rsid w:val="00C56226"/>
    <w:rsid w:val="00C846A2"/>
    <w:rsid w:val="00C86F7E"/>
    <w:rsid w:val="00C90E5F"/>
    <w:rsid w:val="00C948D9"/>
    <w:rsid w:val="00CA7318"/>
    <w:rsid w:val="00CA78F6"/>
    <w:rsid w:val="00CD2FA6"/>
    <w:rsid w:val="00CE3C5D"/>
    <w:rsid w:val="00CE59A3"/>
    <w:rsid w:val="00CE6780"/>
    <w:rsid w:val="00CF52F6"/>
    <w:rsid w:val="00D11211"/>
    <w:rsid w:val="00D21170"/>
    <w:rsid w:val="00D23330"/>
    <w:rsid w:val="00D27C96"/>
    <w:rsid w:val="00D31825"/>
    <w:rsid w:val="00D522A1"/>
    <w:rsid w:val="00D52845"/>
    <w:rsid w:val="00D67361"/>
    <w:rsid w:val="00DA2AF8"/>
    <w:rsid w:val="00DB2B4B"/>
    <w:rsid w:val="00DC6907"/>
    <w:rsid w:val="00DD5455"/>
    <w:rsid w:val="00DD6FAF"/>
    <w:rsid w:val="00DE52F6"/>
    <w:rsid w:val="00DF0F81"/>
    <w:rsid w:val="00DF43A3"/>
    <w:rsid w:val="00DF5F30"/>
    <w:rsid w:val="00DF7D9E"/>
    <w:rsid w:val="00E00D15"/>
    <w:rsid w:val="00E032A9"/>
    <w:rsid w:val="00E03D94"/>
    <w:rsid w:val="00E11EC6"/>
    <w:rsid w:val="00E1258A"/>
    <w:rsid w:val="00E13FE7"/>
    <w:rsid w:val="00E25B3B"/>
    <w:rsid w:val="00E27DC1"/>
    <w:rsid w:val="00E3369C"/>
    <w:rsid w:val="00E4601F"/>
    <w:rsid w:val="00E509BA"/>
    <w:rsid w:val="00E534AD"/>
    <w:rsid w:val="00E534D9"/>
    <w:rsid w:val="00E63834"/>
    <w:rsid w:val="00E835DB"/>
    <w:rsid w:val="00ED34E2"/>
    <w:rsid w:val="00F048B6"/>
    <w:rsid w:val="00F23DA4"/>
    <w:rsid w:val="00F26112"/>
    <w:rsid w:val="00F42019"/>
    <w:rsid w:val="00F42639"/>
    <w:rsid w:val="00F529C5"/>
    <w:rsid w:val="00F636CF"/>
    <w:rsid w:val="00F65DA0"/>
    <w:rsid w:val="00F80A75"/>
    <w:rsid w:val="00F83654"/>
    <w:rsid w:val="00F907FB"/>
    <w:rsid w:val="00F96C9D"/>
    <w:rsid w:val="00FA752F"/>
    <w:rsid w:val="00FB1D2D"/>
    <w:rsid w:val="00FB61DF"/>
    <w:rsid w:val="00FC6593"/>
    <w:rsid w:val="00FC7866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268FF-6D5F-4A1C-9BCC-7CC25E8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F1"/>
    <w:pPr>
      <w:spacing w:after="0" w:line="240" w:lineRule="auto"/>
      <w:jc w:val="both"/>
    </w:pPr>
    <w:rPr>
      <w:rFonts w:ascii="Bookman Old Style" w:eastAsia="Calibri" w:hAnsi="Bookman Old Style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229F1"/>
    <w:pPr>
      <w:jc w:val="center"/>
    </w:pPr>
    <w:rPr>
      <w:rFonts w:ascii="Times New Roman" w:eastAsia="Times New Roman" w:hAnsi="Times New Roman"/>
      <w:b/>
      <w:bCs/>
      <w:i w:val="0"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229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2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i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229F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4C"/>
    <w:rPr>
      <w:rFonts w:ascii="Segoe UI" w:eastAsia="Calibri" w:hAnsi="Segoe UI" w:cs="Segoe UI"/>
      <w:i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A270B"/>
    <w:rPr>
      <w:rFonts w:ascii="Times New Roman" w:eastAsia="Times New Roman" w:hAnsi="Times New Roman"/>
      <w:i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7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50E3"/>
    <w:pPr>
      <w:spacing w:after="0" w:line="240" w:lineRule="auto"/>
    </w:pPr>
    <w:rPr>
      <w:rFonts w:ascii="Palatino Linotype" w:eastAsia="Times New Roman" w:hAnsi="Palatino Linotype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62007"/>
  </w:style>
  <w:style w:type="character" w:styleId="Uwydatnienie">
    <w:name w:val="Emphasis"/>
    <w:basedOn w:val="Domylnaczcionkaakapitu"/>
    <w:uiPriority w:val="20"/>
    <w:qFormat/>
    <w:rsid w:val="00562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FD8C-DA76-4794-B95D-5918159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faryna.m</cp:lastModifiedBy>
  <cp:revision>2</cp:revision>
  <cp:lastPrinted>2016-09-22T10:57:00Z</cp:lastPrinted>
  <dcterms:created xsi:type="dcterms:W3CDTF">2016-09-26T12:32:00Z</dcterms:created>
  <dcterms:modified xsi:type="dcterms:W3CDTF">2016-09-26T12:32:00Z</dcterms:modified>
</cp:coreProperties>
</file>